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E4D77" w14:textId="229B9072" w:rsidR="008078F4" w:rsidRDefault="008078F4" w:rsidP="00C804FE">
      <w:pPr>
        <w:pStyle w:val="Default"/>
        <w:jc w:val="center"/>
        <w:rPr>
          <w:rFonts w:ascii="Arial" w:hAnsi="Arial" w:cs="Arial"/>
          <w:b/>
          <w:bCs/>
          <w:u w:val="single"/>
          <w:lang w:val="el-GR"/>
        </w:rPr>
      </w:pPr>
      <w:r w:rsidRPr="00AA2124">
        <w:rPr>
          <w:rFonts w:ascii="Verdana" w:hAnsi="Verdana"/>
          <w:b/>
          <w:noProof/>
          <w:sz w:val="16"/>
          <w:szCs w:val="16"/>
          <w:lang w:val="el-GR"/>
        </w:rPr>
        <w:drawing>
          <wp:anchor distT="0" distB="0" distL="114300" distR="114300" simplePos="0" relativeHeight="251661312" behindDoc="1" locked="0" layoutInCell="1" allowOverlap="1" wp14:anchorId="45011AEA" wp14:editId="1F69EDFD">
            <wp:simplePos x="2352675" y="914400"/>
            <wp:positionH relativeFrom="margin">
              <wp:align>center</wp:align>
            </wp:positionH>
            <wp:positionV relativeFrom="margin">
              <wp:align>top</wp:align>
            </wp:positionV>
            <wp:extent cx="3067050" cy="16764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6705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DD3C9F" w14:textId="77777777" w:rsidR="008078F4" w:rsidRPr="001F5DC9" w:rsidRDefault="008078F4" w:rsidP="00DC7ACC">
      <w:pPr>
        <w:pStyle w:val="Default"/>
        <w:jc w:val="center"/>
        <w:rPr>
          <w:rFonts w:ascii="Arial" w:hAnsi="Arial" w:cs="Arial"/>
          <w:b/>
          <w:bCs/>
          <w:u w:val="single"/>
          <w:lang w:val="el-GR"/>
        </w:rPr>
      </w:pPr>
    </w:p>
    <w:p w14:paraId="32359706" w14:textId="77777777" w:rsidR="00C804FE" w:rsidRDefault="00C804FE" w:rsidP="00DC7ACC">
      <w:pPr>
        <w:pStyle w:val="Default"/>
        <w:jc w:val="center"/>
        <w:rPr>
          <w:rFonts w:ascii="Arial" w:hAnsi="Arial" w:cs="Arial"/>
          <w:b/>
          <w:bCs/>
          <w:u w:val="single"/>
        </w:rPr>
      </w:pPr>
    </w:p>
    <w:p w14:paraId="1E3D8A73" w14:textId="77777777" w:rsidR="00C804FE" w:rsidRDefault="00C804FE" w:rsidP="00DC7ACC">
      <w:pPr>
        <w:pStyle w:val="Default"/>
        <w:jc w:val="center"/>
        <w:rPr>
          <w:rFonts w:ascii="Arial" w:hAnsi="Arial" w:cs="Arial"/>
          <w:b/>
          <w:bCs/>
          <w:u w:val="single"/>
        </w:rPr>
      </w:pPr>
    </w:p>
    <w:p w14:paraId="0B220B17" w14:textId="77777777" w:rsidR="00C804FE" w:rsidRDefault="00C804FE" w:rsidP="00DC7ACC">
      <w:pPr>
        <w:pStyle w:val="Default"/>
        <w:jc w:val="center"/>
        <w:rPr>
          <w:rFonts w:ascii="Arial" w:hAnsi="Arial" w:cs="Arial"/>
          <w:b/>
          <w:bCs/>
          <w:u w:val="single"/>
        </w:rPr>
      </w:pPr>
    </w:p>
    <w:p w14:paraId="68AA04D6" w14:textId="77777777" w:rsidR="00C804FE" w:rsidRDefault="00C804FE" w:rsidP="00DC7ACC">
      <w:pPr>
        <w:pStyle w:val="Default"/>
        <w:jc w:val="center"/>
        <w:rPr>
          <w:rFonts w:ascii="Arial" w:hAnsi="Arial" w:cs="Arial"/>
          <w:b/>
          <w:bCs/>
          <w:u w:val="single"/>
        </w:rPr>
      </w:pPr>
    </w:p>
    <w:p w14:paraId="56376CBC" w14:textId="77777777" w:rsidR="00C804FE" w:rsidRDefault="00C804FE" w:rsidP="00DC7ACC">
      <w:pPr>
        <w:pStyle w:val="Default"/>
        <w:jc w:val="center"/>
        <w:rPr>
          <w:rFonts w:ascii="Arial" w:hAnsi="Arial" w:cs="Arial"/>
          <w:b/>
          <w:bCs/>
          <w:u w:val="single"/>
        </w:rPr>
      </w:pPr>
    </w:p>
    <w:p w14:paraId="44027D83" w14:textId="77777777" w:rsidR="00C804FE" w:rsidRDefault="00C804FE" w:rsidP="00DC7ACC">
      <w:pPr>
        <w:pStyle w:val="Default"/>
        <w:jc w:val="center"/>
        <w:rPr>
          <w:rFonts w:ascii="Arial" w:hAnsi="Arial" w:cs="Arial"/>
          <w:b/>
          <w:bCs/>
          <w:u w:val="single"/>
        </w:rPr>
      </w:pPr>
    </w:p>
    <w:p w14:paraId="45C294A5" w14:textId="77777777" w:rsidR="00C804FE" w:rsidRDefault="00C804FE" w:rsidP="00DC7ACC">
      <w:pPr>
        <w:pStyle w:val="Default"/>
        <w:jc w:val="center"/>
        <w:rPr>
          <w:rFonts w:ascii="Arial" w:hAnsi="Arial" w:cs="Arial"/>
          <w:b/>
          <w:bCs/>
          <w:u w:val="single"/>
        </w:rPr>
      </w:pPr>
    </w:p>
    <w:p w14:paraId="636893F1" w14:textId="77777777" w:rsidR="00C804FE" w:rsidRDefault="00C804FE" w:rsidP="00DC7ACC">
      <w:pPr>
        <w:pStyle w:val="Default"/>
        <w:jc w:val="center"/>
        <w:rPr>
          <w:rFonts w:ascii="Arial" w:hAnsi="Arial" w:cs="Arial"/>
          <w:b/>
          <w:bCs/>
          <w:u w:val="single"/>
        </w:rPr>
      </w:pPr>
    </w:p>
    <w:p w14:paraId="6BF67C21" w14:textId="3E006343" w:rsidR="005218E4" w:rsidRPr="00DC7ACC" w:rsidRDefault="005218E4" w:rsidP="00DC7ACC">
      <w:pPr>
        <w:pStyle w:val="Default"/>
        <w:jc w:val="center"/>
        <w:rPr>
          <w:rFonts w:ascii="Arial" w:hAnsi="Arial" w:cs="Arial"/>
          <w:u w:val="single"/>
          <w:lang w:val="el-GR"/>
        </w:rPr>
      </w:pPr>
      <w:r w:rsidRPr="00DC7ACC">
        <w:rPr>
          <w:rFonts w:ascii="Arial" w:hAnsi="Arial" w:cs="Arial"/>
          <w:b/>
          <w:bCs/>
          <w:u w:val="single"/>
        </w:rPr>
        <w:t>POLI</w:t>
      </w:r>
      <w:r w:rsidRPr="00DC7ACC">
        <w:rPr>
          <w:rFonts w:ascii="Arial" w:hAnsi="Arial" w:cs="Arial"/>
          <w:b/>
          <w:bCs/>
          <w:u w:val="single"/>
          <w:lang w:val="el-GR"/>
        </w:rPr>
        <w:t>-</w:t>
      </w:r>
      <w:r w:rsidRPr="00DC7ACC">
        <w:rPr>
          <w:rFonts w:ascii="Arial" w:hAnsi="Arial" w:cs="Arial"/>
          <w:b/>
          <w:bCs/>
          <w:u w:val="single"/>
        </w:rPr>
        <w:t>SYNERGIES</w:t>
      </w:r>
    </w:p>
    <w:p w14:paraId="24A2872D" w14:textId="77777777" w:rsidR="005218E4" w:rsidRPr="001F5DC9" w:rsidRDefault="005218E4" w:rsidP="00DC7ACC">
      <w:pPr>
        <w:autoSpaceDE w:val="0"/>
        <w:autoSpaceDN w:val="0"/>
        <w:adjustRightInd w:val="0"/>
        <w:spacing w:after="0" w:line="240" w:lineRule="auto"/>
        <w:jc w:val="center"/>
        <w:rPr>
          <w:rFonts w:ascii="Arial" w:hAnsi="Arial" w:cs="Arial"/>
          <w:color w:val="000000"/>
          <w:sz w:val="24"/>
          <w:szCs w:val="24"/>
          <w:u w:val="single"/>
          <w:lang w:val="el-GR"/>
        </w:rPr>
      </w:pPr>
    </w:p>
    <w:p w14:paraId="1E8904A6" w14:textId="7D9DD05D" w:rsidR="005218E4" w:rsidRPr="00DC7ACC" w:rsidRDefault="005218E4" w:rsidP="00DC7ACC">
      <w:pPr>
        <w:autoSpaceDE w:val="0"/>
        <w:autoSpaceDN w:val="0"/>
        <w:adjustRightInd w:val="0"/>
        <w:spacing w:after="0" w:line="240" w:lineRule="auto"/>
        <w:jc w:val="center"/>
        <w:rPr>
          <w:rFonts w:ascii="Arial" w:hAnsi="Arial" w:cs="Arial"/>
          <w:color w:val="000000"/>
          <w:sz w:val="24"/>
          <w:szCs w:val="24"/>
          <w:u w:val="single"/>
          <w:lang w:val="el-GR"/>
        </w:rPr>
      </w:pPr>
      <w:r w:rsidRPr="005218E4">
        <w:rPr>
          <w:rFonts w:ascii="Arial" w:hAnsi="Arial" w:cs="Arial"/>
          <w:b/>
          <w:bCs/>
          <w:color w:val="000000"/>
          <w:sz w:val="24"/>
          <w:szCs w:val="24"/>
          <w:u w:val="single"/>
          <w:lang w:val="el-GR"/>
        </w:rPr>
        <w:t xml:space="preserve">Διασυνοριακές </w:t>
      </w:r>
      <w:r w:rsidRPr="00DC7ACC">
        <w:rPr>
          <w:rFonts w:ascii="Arial" w:hAnsi="Arial" w:cs="Arial"/>
          <w:b/>
          <w:bCs/>
          <w:color w:val="000000"/>
          <w:sz w:val="24"/>
          <w:szCs w:val="24"/>
          <w:u w:val="single"/>
          <w:lang w:val="el-GR"/>
        </w:rPr>
        <w:t>Συνέργειες</w:t>
      </w:r>
      <w:r w:rsidRPr="005218E4">
        <w:rPr>
          <w:rFonts w:ascii="Arial" w:hAnsi="Arial" w:cs="Arial"/>
          <w:b/>
          <w:bCs/>
          <w:color w:val="000000"/>
          <w:sz w:val="24"/>
          <w:szCs w:val="24"/>
          <w:u w:val="single"/>
          <w:lang w:val="el-GR"/>
        </w:rPr>
        <w:t xml:space="preserve"> για την Εξοικονόμηση Ενέργειας σε Κτίρια της ΑΣΤΥΝΟΜΙΑΣ</w:t>
      </w:r>
      <w:r w:rsidRPr="00DC7ACC">
        <w:rPr>
          <w:rFonts w:ascii="Arial" w:hAnsi="Arial" w:cs="Arial"/>
          <w:color w:val="000000"/>
          <w:sz w:val="24"/>
          <w:szCs w:val="24"/>
          <w:u w:val="single"/>
          <w:lang w:val="el-GR"/>
        </w:rPr>
        <w:t xml:space="preserve"> (</w:t>
      </w:r>
      <w:r w:rsidRPr="00DC7ACC">
        <w:rPr>
          <w:rFonts w:ascii="Arial" w:hAnsi="Arial" w:cs="Arial"/>
          <w:b/>
          <w:bCs/>
          <w:color w:val="000000"/>
          <w:sz w:val="24"/>
          <w:szCs w:val="24"/>
          <w:u w:val="single"/>
        </w:rPr>
        <w:t>POLI</w:t>
      </w:r>
      <w:r w:rsidRPr="00DC7ACC">
        <w:rPr>
          <w:rFonts w:ascii="Arial" w:hAnsi="Arial" w:cs="Arial"/>
          <w:b/>
          <w:bCs/>
          <w:color w:val="000000"/>
          <w:sz w:val="24"/>
          <w:szCs w:val="24"/>
          <w:u w:val="single"/>
          <w:lang w:val="el-GR"/>
        </w:rPr>
        <w:t>-</w:t>
      </w:r>
      <w:r w:rsidRPr="00DC7ACC">
        <w:rPr>
          <w:rFonts w:ascii="Arial" w:hAnsi="Arial" w:cs="Arial"/>
          <w:b/>
          <w:bCs/>
          <w:color w:val="000000"/>
          <w:sz w:val="24"/>
          <w:szCs w:val="24"/>
          <w:u w:val="single"/>
        </w:rPr>
        <w:t>SYNERGIES</w:t>
      </w:r>
      <w:r w:rsidRPr="00DC7ACC">
        <w:rPr>
          <w:rFonts w:ascii="Arial" w:hAnsi="Arial" w:cs="Arial"/>
          <w:b/>
          <w:bCs/>
          <w:color w:val="000000"/>
          <w:sz w:val="24"/>
          <w:szCs w:val="24"/>
          <w:u w:val="single"/>
          <w:lang w:val="el-GR"/>
        </w:rPr>
        <w:t>)</w:t>
      </w:r>
    </w:p>
    <w:p w14:paraId="2AE8E149" w14:textId="77777777" w:rsidR="005218E4" w:rsidRDefault="005218E4" w:rsidP="00C73957">
      <w:pPr>
        <w:spacing w:after="0" w:line="240" w:lineRule="auto"/>
        <w:jc w:val="both"/>
        <w:rPr>
          <w:rFonts w:ascii="Arial" w:hAnsi="Arial" w:cs="Arial"/>
          <w:sz w:val="24"/>
          <w:szCs w:val="24"/>
          <w:lang w:val="el-GR"/>
        </w:rPr>
      </w:pPr>
    </w:p>
    <w:p w14:paraId="75EA1C46" w14:textId="1975CAA9" w:rsidR="007852EB" w:rsidRDefault="007852EB" w:rsidP="00C73957">
      <w:pPr>
        <w:spacing w:after="0" w:line="240" w:lineRule="auto"/>
        <w:jc w:val="both"/>
        <w:rPr>
          <w:rFonts w:ascii="Arial" w:hAnsi="Arial" w:cs="Arial"/>
          <w:sz w:val="24"/>
          <w:szCs w:val="24"/>
          <w:lang w:val="el-GR"/>
        </w:rPr>
      </w:pPr>
      <w:r w:rsidRPr="00AF4593">
        <w:rPr>
          <w:rFonts w:ascii="Arial" w:hAnsi="Arial" w:cs="Arial"/>
          <w:b/>
          <w:bCs/>
          <w:sz w:val="24"/>
          <w:szCs w:val="24"/>
          <w:lang w:val="el-GR"/>
        </w:rPr>
        <w:t>Διάρκεια έργου:</w:t>
      </w:r>
      <w:r w:rsidRPr="007852EB">
        <w:rPr>
          <w:rFonts w:ascii="Arial" w:hAnsi="Arial" w:cs="Arial"/>
          <w:sz w:val="24"/>
          <w:szCs w:val="24"/>
          <w:lang w:val="el-GR"/>
        </w:rPr>
        <w:t xml:space="preserve"> </w:t>
      </w:r>
      <w:r>
        <w:rPr>
          <w:rFonts w:ascii="Arial" w:hAnsi="Arial" w:cs="Arial"/>
          <w:sz w:val="24"/>
          <w:szCs w:val="24"/>
          <w:lang w:val="el-GR"/>
        </w:rPr>
        <w:tab/>
        <w:t>Μάρτιος 2021-Μάρτιος 2023 (24 μήνες).</w:t>
      </w:r>
    </w:p>
    <w:p w14:paraId="530E3F0F" w14:textId="56EC7F46" w:rsidR="007852EB" w:rsidRPr="007852EB" w:rsidRDefault="007852EB" w:rsidP="00C73957">
      <w:pPr>
        <w:spacing w:after="0" w:line="240" w:lineRule="auto"/>
        <w:jc w:val="both"/>
        <w:rPr>
          <w:rFonts w:ascii="Arial" w:hAnsi="Arial" w:cs="Arial"/>
          <w:sz w:val="24"/>
          <w:szCs w:val="24"/>
          <w:lang w:val="el-GR"/>
        </w:rPr>
      </w:pPr>
      <w:r w:rsidRPr="00AF4593">
        <w:rPr>
          <w:rFonts w:ascii="Arial" w:hAnsi="Arial" w:cs="Arial"/>
          <w:b/>
          <w:bCs/>
          <w:sz w:val="24"/>
          <w:szCs w:val="24"/>
          <w:lang w:val="el-GR"/>
        </w:rPr>
        <w:t>Προϋπολογισμός:</w:t>
      </w:r>
      <w:r w:rsidRPr="007852EB">
        <w:rPr>
          <w:rFonts w:ascii="Arial" w:hAnsi="Arial" w:cs="Arial"/>
          <w:sz w:val="24"/>
          <w:szCs w:val="24"/>
          <w:lang w:val="el-GR"/>
        </w:rPr>
        <w:t xml:space="preserve"> </w:t>
      </w:r>
      <w:r>
        <w:rPr>
          <w:rFonts w:ascii="Arial" w:hAnsi="Arial" w:cs="Arial"/>
          <w:sz w:val="24"/>
          <w:szCs w:val="24"/>
          <w:lang w:val="el-GR"/>
        </w:rPr>
        <w:tab/>
        <w:t xml:space="preserve">Για Αστυνομία Κύπρου €910.000 (Ευρώ Εννιακόσιες Δέκα χιλιάδες </w:t>
      </w:r>
      <w:r>
        <w:rPr>
          <w:rFonts w:ascii="Arial" w:hAnsi="Arial" w:cs="Arial"/>
          <w:sz w:val="24"/>
          <w:szCs w:val="24"/>
          <w:lang w:val="el-GR"/>
        </w:rPr>
        <w:tab/>
      </w:r>
      <w:r>
        <w:rPr>
          <w:rFonts w:ascii="Arial" w:hAnsi="Arial" w:cs="Arial"/>
          <w:sz w:val="24"/>
          <w:szCs w:val="24"/>
          <w:lang w:val="el-GR"/>
        </w:rPr>
        <w:tab/>
      </w:r>
      <w:r>
        <w:rPr>
          <w:rFonts w:ascii="Arial" w:hAnsi="Arial" w:cs="Arial"/>
          <w:sz w:val="24"/>
          <w:szCs w:val="24"/>
          <w:lang w:val="el-GR"/>
        </w:rPr>
        <w:tab/>
      </w:r>
      <w:r>
        <w:rPr>
          <w:rFonts w:ascii="Arial" w:hAnsi="Arial" w:cs="Arial"/>
          <w:sz w:val="24"/>
          <w:szCs w:val="24"/>
          <w:lang w:val="el-GR"/>
        </w:rPr>
        <w:tab/>
        <w:t>μόνο).</w:t>
      </w:r>
    </w:p>
    <w:p w14:paraId="3E8F3F69" w14:textId="49DB7E04" w:rsidR="007852EB" w:rsidRDefault="007852EB" w:rsidP="00C73957">
      <w:pPr>
        <w:spacing w:after="0" w:line="240" w:lineRule="auto"/>
        <w:jc w:val="both"/>
        <w:rPr>
          <w:rFonts w:ascii="Arial" w:hAnsi="Arial" w:cs="Arial"/>
          <w:sz w:val="24"/>
          <w:szCs w:val="24"/>
          <w:lang w:val="el-GR"/>
        </w:rPr>
      </w:pPr>
    </w:p>
    <w:p w14:paraId="59257172" w14:textId="7892EF69" w:rsidR="007852EB" w:rsidRPr="007852EB" w:rsidRDefault="007852EB" w:rsidP="007852EB">
      <w:pPr>
        <w:autoSpaceDE w:val="0"/>
        <w:autoSpaceDN w:val="0"/>
        <w:adjustRightInd w:val="0"/>
        <w:spacing w:after="0" w:line="240" w:lineRule="auto"/>
        <w:jc w:val="both"/>
        <w:rPr>
          <w:rFonts w:ascii="Arial" w:hAnsi="Arial" w:cs="Arial"/>
          <w:sz w:val="24"/>
          <w:szCs w:val="24"/>
          <w:lang w:val="el-GR"/>
        </w:rPr>
      </w:pPr>
      <w:r w:rsidRPr="007852EB">
        <w:rPr>
          <w:rFonts w:ascii="Arial" w:hAnsi="Arial" w:cs="Arial"/>
          <w:sz w:val="24"/>
          <w:szCs w:val="24"/>
          <w:lang w:val="el-GR"/>
        </w:rPr>
        <w:t>Η υλοποίηση επιδεικτικών έργων Εξοικονόμησης Ενέργειας (ΕΞΕ) στον μεγάλο αριθμό</w:t>
      </w:r>
      <w:r>
        <w:rPr>
          <w:rFonts w:ascii="Arial" w:hAnsi="Arial" w:cs="Arial"/>
          <w:sz w:val="24"/>
          <w:szCs w:val="24"/>
          <w:lang w:val="el-GR"/>
        </w:rPr>
        <w:t xml:space="preserve"> </w:t>
      </w:r>
      <w:r w:rsidRPr="007852EB">
        <w:rPr>
          <w:rFonts w:ascii="Arial" w:hAnsi="Arial" w:cs="Arial"/>
          <w:sz w:val="24"/>
          <w:szCs w:val="24"/>
          <w:lang w:val="el-GR"/>
        </w:rPr>
        <w:t>ενεργειακά υποβαθμισμένων κτιρίων της Ελληνικής και Κυπριακής Αστυνομίας και η</w:t>
      </w:r>
      <w:r>
        <w:rPr>
          <w:rFonts w:ascii="Arial" w:hAnsi="Arial" w:cs="Arial"/>
          <w:sz w:val="24"/>
          <w:szCs w:val="24"/>
          <w:lang w:val="el-GR"/>
        </w:rPr>
        <w:t xml:space="preserve"> </w:t>
      </w:r>
      <w:r w:rsidRPr="007852EB">
        <w:rPr>
          <w:rFonts w:ascii="Arial" w:hAnsi="Arial" w:cs="Arial"/>
          <w:sz w:val="24"/>
          <w:szCs w:val="24"/>
          <w:lang w:val="el-GR"/>
        </w:rPr>
        <w:t>ανάπτυξη «κοινών συνεργειών» για την επίτευξη ΕΞΕ κατά 50% στα κτίριά τους το 2050.</w:t>
      </w:r>
    </w:p>
    <w:p w14:paraId="422244C6" w14:textId="77777777" w:rsidR="007852EB" w:rsidRDefault="007852EB" w:rsidP="007852EB">
      <w:pPr>
        <w:autoSpaceDE w:val="0"/>
        <w:autoSpaceDN w:val="0"/>
        <w:adjustRightInd w:val="0"/>
        <w:spacing w:after="0" w:line="240" w:lineRule="auto"/>
        <w:jc w:val="both"/>
        <w:rPr>
          <w:rFonts w:ascii="Arial" w:hAnsi="Arial" w:cs="Arial"/>
          <w:sz w:val="24"/>
          <w:szCs w:val="24"/>
          <w:lang w:val="el-GR"/>
        </w:rPr>
      </w:pPr>
    </w:p>
    <w:p w14:paraId="15B3E935" w14:textId="36109A81" w:rsidR="007852EB" w:rsidRPr="007852EB" w:rsidRDefault="007852EB" w:rsidP="007852EB">
      <w:pPr>
        <w:autoSpaceDE w:val="0"/>
        <w:autoSpaceDN w:val="0"/>
        <w:adjustRightInd w:val="0"/>
        <w:spacing w:after="0" w:line="240" w:lineRule="auto"/>
        <w:jc w:val="both"/>
        <w:rPr>
          <w:rFonts w:ascii="Arial" w:hAnsi="Arial" w:cs="Arial"/>
          <w:sz w:val="24"/>
          <w:szCs w:val="24"/>
          <w:lang w:val="el-GR"/>
        </w:rPr>
      </w:pPr>
      <w:r w:rsidRPr="007852EB">
        <w:rPr>
          <w:rFonts w:ascii="Arial" w:hAnsi="Arial" w:cs="Arial"/>
          <w:sz w:val="24"/>
          <w:szCs w:val="24"/>
          <w:lang w:val="el-GR"/>
        </w:rPr>
        <w:t xml:space="preserve">Συνολικός Στόχος: Υλοποίηση επιδεικτικών έργων ΕΞΕ σε τρία </w:t>
      </w:r>
      <w:r w:rsidR="00ED0A27">
        <w:rPr>
          <w:rFonts w:ascii="Arial" w:hAnsi="Arial" w:cs="Arial"/>
          <w:sz w:val="24"/>
          <w:szCs w:val="24"/>
          <w:lang w:val="el-GR"/>
        </w:rPr>
        <w:t xml:space="preserve">(3) </w:t>
      </w:r>
      <w:r w:rsidRPr="007852EB">
        <w:rPr>
          <w:rFonts w:ascii="Arial" w:hAnsi="Arial" w:cs="Arial"/>
          <w:sz w:val="24"/>
          <w:szCs w:val="24"/>
          <w:lang w:val="el-GR"/>
        </w:rPr>
        <w:t>κεντρικά δημόσια κτίρια</w:t>
      </w:r>
      <w:r w:rsidR="00ED0A27">
        <w:rPr>
          <w:rFonts w:ascii="Arial" w:hAnsi="Arial" w:cs="Arial"/>
          <w:sz w:val="24"/>
          <w:szCs w:val="24"/>
          <w:lang w:val="el-GR"/>
        </w:rPr>
        <w:t xml:space="preserve"> </w:t>
      </w:r>
      <w:r w:rsidRPr="007852EB">
        <w:rPr>
          <w:rFonts w:ascii="Arial" w:hAnsi="Arial" w:cs="Arial"/>
          <w:sz w:val="24"/>
          <w:szCs w:val="24"/>
          <w:lang w:val="el-GR"/>
        </w:rPr>
        <w:t>των Αστυνομιών με μεγάλη επισκεψιμότητα.</w:t>
      </w:r>
      <w:r w:rsidR="00AF4593">
        <w:rPr>
          <w:rFonts w:ascii="Arial" w:hAnsi="Arial" w:cs="Arial"/>
          <w:sz w:val="24"/>
          <w:szCs w:val="24"/>
          <w:lang w:val="el-GR"/>
        </w:rPr>
        <w:t xml:space="preserve"> </w:t>
      </w:r>
      <w:r w:rsidRPr="007852EB">
        <w:rPr>
          <w:rFonts w:ascii="Arial" w:hAnsi="Arial" w:cs="Arial"/>
          <w:sz w:val="24"/>
          <w:szCs w:val="24"/>
          <w:lang w:val="el-GR"/>
        </w:rPr>
        <w:t>Η Πράξη στοχεύει σε επίτευξη</w:t>
      </w:r>
      <w:r>
        <w:rPr>
          <w:rFonts w:ascii="Arial" w:hAnsi="Arial" w:cs="Arial"/>
          <w:sz w:val="24"/>
          <w:szCs w:val="24"/>
          <w:lang w:val="el-GR"/>
        </w:rPr>
        <w:t xml:space="preserve"> </w:t>
      </w:r>
      <w:r w:rsidRPr="007852EB">
        <w:rPr>
          <w:rFonts w:ascii="Arial" w:hAnsi="Arial" w:cs="Arial"/>
          <w:sz w:val="24"/>
          <w:szCs w:val="24"/>
          <w:lang w:val="el-GR"/>
        </w:rPr>
        <w:t>«συνεργειών», ώστε να αναπτυχθούν «κοινά» διαδραστικά πρότυπα - πρακτικές που θα</w:t>
      </w:r>
    </w:p>
    <w:p w14:paraId="391BBC04" w14:textId="5CB47999" w:rsidR="007852EB" w:rsidRPr="007852EB" w:rsidRDefault="007852EB" w:rsidP="007852EB">
      <w:pPr>
        <w:autoSpaceDE w:val="0"/>
        <w:autoSpaceDN w:val="0"/>
        <w:adjustRightInd w:val="0"/>
        <w:spacing w:after="0" w:line="240" w:lineRule="auto"/>
        <w:jc w:val="both"/>
        <w:rPr>
          <w:rFonts w:ascii="Arial" w:hAnsi="Arial" w:cs="Arial"/>
          <w:sz w:val="24"/>
          <w:szCs w:val="24"/>
          <w:lang w:val="el-GR"/>
        </w:rPr>
      </w:pPr>
      <w:r w:rsidRPr="007852EB">
        <w:rPr>
          <w:rFonts w:ascii="Arial" w:hAnsi="Arial" w:cs="Arial"/>
          <w:sz w:val="24"/>
          <w:szCs w:val="24"/>
          <w:lang w:val="el-GR"/>
        </w:rPr>
        <w:t>ευαισθητοποιήσουν τα στελέχη των Αστυνομιών/τους πολίτες και θα βελτιώσουν την</w:t>
      </w:r>
      <w:r>
        <w:rPr>
          <w:rFonts w:ascii="Arial" w:hAnsi="Arial" w:cs="Arial"/>
          <w:sz w:val="24"/>
          <w:szCs w:val="24"/>
          <w:lang w:val="el-GR"/>
        </w:rPr>
        <w:t xml:space="preserve"> </w:t>
      </w:r>
      <w:r w:rsidRPr="007852EB">
        <w:rPr>
          <w:rFonts w:ascii="Arial" w:hAnsi="Arial" w:cs="Arial"/>
          <w:sz w:val="24"/>
          <w:szCs w:val="24"/>
          <w:lang w:val="el-GR"/>
        </w:rPr>
        <w:t>περιβαλλοντική τους συνείδηση στην περιοχή.</w:t>
      </w:r>
    </w:p>
    <w:p w14:paraId="086ABA88" w14:textId="77777777" w:rsidR="007852EB" w:rsidRDefault="007852EB" w:rsidP="00C73957">
      <w:pPr>
        <w:spacing w:after="0" w:line="240" w:lineRule="auto"/>
        <w:jc w:val="both"/>
        <w:rPr>
          <w:rFonts w:ascii="Arial" w:hAnsi="Arial" w:cs="Arial"/>
          <w:sz w:val="24"/>
          <w:szCs w:val="24"/>
          <w:lang w:val="el-GR"/>
        </w:rPr>
      </w:pPr>
    </w:p>
    <w:p w14:paraId="0DB38655" w14:textId="665C4E25" w:rsidR="005218E4" w:rsidRDefault="005218E4" w:rsidP="00C73957">
      <w:pPr>
        <w:spacing w:after="0" w:line="240" w:lineRule="auto"/>
        <w:jc w:val="both"/>
        <w:rPr>
          <w:rFonts w:ascii="Arial" w:hAnsi="Arial" w:cs="Arial"/>
          <w:sz w:val="24"/>
          <w:szCs w:val="24"/>
          <w:lang w:val="el-GR"/>
        </w:rPr>
      </w:pPr>
      <w:r w:rsidRPr="005218E4">
        <w:rPr>
          <w:rFonts w:ascii="Arial" w:hAnsi="Arial" w:cs="Arial"/>
          <w:sz w:val="24"/>
          <w:szCs w:val="24"/>
          <w:lang w:val="el-GR"/>
        </w:rPr>
        <w:t>Οι κτιριακές υποδομές αποτελούν σημαντικό καταναλωτή ενέργειας και συμβάλλουν στο συνολικό ενεργειακό κόστος για τις δύο Αστυνομίες</w:t>
      </w:r>
      <w:r w:rsidR="00E112F3">
        <w:rPr>
          <w:rFonts w:ascii="Arial" w:hAnsi="Arial" w:cs="Arial"/>
          <w:sz w:val="24"/>
          <w:szCs w:val="24"/>
          <w:lang w:val="el-GR"/>
        </w:rPr>
        <w:t>,</w:t>
      </w:r>
      <w:r>
        <w:rPr>
          <w:rFonts w:ascii="Arial" w:hAnsi="Arial" w:cs="Arial"/>
          <w:sz w:val="24"/>
          <w:szCs w:val="24"/>
          <w:lang w:val="el-GR"/>
        </w:rPr>
        <w:t xml:space="preserve"> Ελλάδας και Κύπρου. </w:t>
      </w:r>
      <w:r w:rsidRPr="005218E4">
        <w:rPr>
          <w:rFonts w:ascii="Arial" w:hAnsi="Arial" w:cs="Arial"/>
          <w:sz w:val="24"/>
          <w:szCs w:val="24"/>
          <w:lang w:val="el-GR"/>
        </w:rPr>
        <w:t>Η</w:t>
      </w:r>
      <w:r>
        <w:rPr>
          <w:rFonts w:ascii="Arial" w:hAnsi="Arial" w:cs="Arial"/>
          <w:sz w:val="24"/>
          <w:szCs w:val="24"/>
          <w:lang w:val="el-GR"/>
        </w:rPr>
        <w:t xml:space="preserve"> </w:t>
      </w:r>
      <w:r w:rsidRPr="005218E4">
        <w:rPr>
          <w:rFonts w:ascii="Arial" w:hAnsi="Arial" w:cs="Arial"/>
          <w:sz w:val="24"/>
          <w:szCs w:val="24"/>
          <w:lang w:val="el-GR"/>
        </w:rPr>
        <w:t>ενσωμάτωση σύγχρονων τεχνολογιών ΕΞ</w:t>
      </w:r>
      <w:r>
        <w:rPr>
          <w:rFonts w:ascii="Arial" w:hAnsi="Arial" w:cs="Arial"/>
          <w:sz w:val="24"/>
          <w:szCs w:val="24"/>
          <w:lang w:val="el-GR"/>
        </w:rPr>
        <w:t>Ε</w:t>
      </w:r>
      <w:r w:rsidRPr="005218E4">
        <w:rPr>
          <w:rFonts w:ascii="Arial" w:hAnsi="Arial" w:cs="Arial"/>
          <w:sz w:val="24"/>
          <w:szCs w:val="24"/>
          <w:lang w:val="el-GR"/>
        </w:rPr>
        <w:t xml:space="preserve"> σ</w:t>
      </w:r>
      <w:r w:rsidR="00DC7ACC">
        <w:rPr>
          <w:rFonts w:ascii="Arial" w:hAnsi="Arial" w:cs="Arial"/>
          <w:sz w:val="24"/>
          <w:szCs w:val="24"/>
          <w:lang w:val="el-GR"/>
        </w:rPr>
        <w:t>ε</w:t>
      </w:r>
      <w:r w:rsidRPr="005218E4">
        <w:rPr>
          <w:rFonts w:ascii="Arial" w:hAnsi="Arial" w:cs="Arial"/>
          <w:sz w:val="24"/>
          <w:szCs w:val="24"/>
          <w:lang w:val="el-GR"/>
        </w:rPr>
        <w:t xml:space="preserve"> κτίρι</w:t>
      </w:r>
      <w:r w:rsidR="00692F4F">
        <w:rPr>
          <w:rFonts w:ascii="Arial" w:hAnsi="Arial" w:cs="Arial"/>
          <w:sz w:val="24"/>
          <w:szCs w:val="24"/>
          <w:lang w:val="el-GR"/>
        </w:rPr>
        <w:t>α</w:t>
      </w:r>
      <w:r w:rsidRPr="005218E4">
        <w:rPr>
          <w:rFonts w:ascii="Arial" w:hAnsi="Arial" w:cs="Arial"/>
          <w:sz w:val="24"/>
          <w:szCs w:val="24"/>
          <w:lang w:val="el-GR"/>
        </w:rPr>
        <w:t xml:space="preserve"> </w:t>
      </w:r>
      <w:r>
        <w:rPr>
          <w:rFonts w:ascii="Arial" w:hAnsi="Arial" w:cs="Arial"/>
          <w:sz w:val="24"/>
          <w:szCs w:val="24"/>
          <w:lang w:val="el-GR"/>
        </w:rPr>
        <w:t>των δύο Αστυνομιών</w:t>
      </w:r>
      <w:r w:rsidR="00E112F3">
        <w:rPr>
          <w:rFonts w:ascii="Arial" w:hAnsi="Arial" w:cs="Arial"/>
          <w:sz w:val="24"/>
          <w:szCs w:val="24"/>
          <w:lang w:val="el-GR"/>
        </w:rPr>
        <w:t>,</w:t>
      </w:r>
      <w:r w:rsidRPr="005218E4">
        <w:rPr>
          <w:rFonts w:ascii="Arial" w:hAnsi="Arial" w:cs="Arial"/>
          <w:sz w:val="24"/>
          <w:szCs w:val="24"/>
          <w:lang w:val="el-GR"/>
        </w:rPr>
        <w:t xml:space="preserve"> </w:t>
      </w:r>
      <w:r w:rsidR="00DC7ACC">
        <w:rPr>
          <w:rFonts w:ascii="Arial" w:hAnsi="Arial" w:cs="Arial"/>
          <w:sz w:val="24"/>
          <w:szCs w:val="24"/>
          <w:lang w:val="el-GR"/>
        </w:rPr>
        <w:t xml:space="preserve">Ελλάδας και Κύπρου </w:t>
      </w:r>
      <w:r w:rsidRPr="005218E4">
        <w:rPr>
          <w:rFonts w:ascii="Arial" w:hAnsi="Arial" w:cs="Arial"/>
          <w:sz w:val="24"/>
          <w:szCs w:val="24"/>
          <w:lang w:val="el-GR"/>
        </w:rPr>
        <w:t xml:space="preserve">θα συμβάλει στη μείωση του κόστους και ανθρακικού αποτυπώματος </w:t>
      </w:r>
      <w:r w:rsidR="00CE2013">
        <w:rPr>
          <w:rFonts w:ascii="Arial" w:hAnsi="Arial" w:cs="Arial"/>
          <w:sz w:val="24"/>
          <w:szCs w:val="24"/>
          <w:lang w:val="el-GR"/>
        </w:rPr>
        <w:t>και θ</w:t>
      </w:r>
      <w:r w:rsidRPr="005218E4">
        <w:rPr>
          <w:rFonts w:ascii="Arial" w:hAnsi="Arial" w:cs="Arial"/>
          <w:sz w:val="24"/>
          <w:szCs w:val="24"/>
          <w:lang w:val="el-GR"/>
        </w:rPr>
        <w:t>α αποτελέσει παράδειγμα για το μέσο Έλληνα και Κύπριο πολίτη που συναλλάσσεται με την Αστυνομία.</w:t>
      </w:r>
    </w:p>
    <w:p w14:paraId="39621582" w14:textId="77777777" w:rsidR="00692F4F" w:rsidRDefault="00692F4F" w:rsidP="00C73957">
      <w:pPr>
        <w:spacing w:after="0" w:line="240" w:lineRule="auto"/>
        <w:jc w:val="both"/>
        <w:rPr>
          <w:rFonts w:ascii="Arial" w:hAnsi="Arial" w:cs="Arial"/>
          <w:sz w:val="24"/>
          <w:szCs w:val="24"/>
          <w:lang w:val="el-GR"/>
        </w:rPr>
      </w:pPr>
    </w:p>
    <w:p w14:paraId="62E7EEEE" w14:textId="02CBB6ED" w:rsidR="00CE2013" w:rsidRPr="00DC7ACC" w:rsidRDefault="00CE2013" w:rsidP="00C73957">
      <w:pPr>
        <w:spacing w:after="0" w:line="240" w:lineRule="auto"/>
        <w:jc w:val="both"/>
        <w:rPr>
          <w:rFonts w:ascii="Arial" w:hAnsi="Arial" w:cs="Arial"/>
          <w:sz w:val="24"/>
          <w:szCs w:val="24"/>
          <w:u w:val="single"/>
          <w:lang w:val="el-GR"/>
        </w:rPr>
      </w:pPr>
      <w:r w:rsidRPr="00DC7ACC">
        <w:rPr>
          <w:rFonts w:ascii="Arial" w:hAnsi="Arial" w:cs="Arial"/>
          <w:sz w:val="24"/>
          <w:szCs w:val="24"/>
          <w:u w:val="single"/>
          <w:lang w:val="el-GR"/>
        </w:rPr>
        <w:t xml:space="preserve">Αφορά μία σύμπραξη των πιο κάτω </w:t>
      </w:r>
      <w:r w:rsidR="008078F4">
        <w:rPr>
          <w:rFonts w:ascii="Arial" w:hAnsi="Arial" w:cs="Arial"/>
          <w:sz w:val="24"/>
          <w:szCs w:val="24"/>
          <w:u w:val="single"/>
          <w:lang w:val="el-GR"/>
        </w:rPr>
        <w:t>Τριών (</w:t>
      </w:r>
      <w:r w:rsidRPr="00DC7ACC">
        <w:rPr>
          <w:rFonts w:ascii="Arial" w:hAnsi="Arial" w:cs="Arial"/>
          <w:sz w:val="24"/>
          <w:szCs w:val="24"/>
          <w:u w:val="single"/>
          <w:lang w:val="el-GR"/>
        </w:rPr>
        <w:t>3</w:t>
      </w:r>
      <w:r w:rsidR="008078F4">
        <w:rPr>
          <w:rFonts w:ascii="Arial" w:hAnsi="Arial" w:cs="Arial"/>
          <w:sz w:val="24"/>
          <w:szCs w:val="24"/>
          <w:u w:val="single"/>
          <w:lang w:val="el-GR"/>
        </w:rPr>
        <w:t>)</w:t>
      </w:r>
      <w:r w:rsidRPr="00DC7ACC">
        <w:rPr>
          <w:rFonts w:ascii="Arial" w:hAnsi="Arial" w:cs="Arial"/>
          <w:sz w:val="24"/>
          <w:szCs w:val="24"/>
          <w:u w:val="single"/>
          <w:lang w:val="el-GR"/>
        </w:rPr>
        <w:t xml:space="preserve"> Εθνικών Αρχών</w:t>
      </w:r>
      <w:r w:rsidR="00BF7D27">
        <w:rPr>
          <w:rFonts w:ascii="Arial" w:hAnsi="Arial" w:cs="Arial"/>
          <w:sz w:val="24"/>
          <w:szCs w:val="24"/>
          <w:u w:val="single"/>
          <w:lang w:val="el-GR"/>
        </w:rPr>
        <w:t xml:space="preserve"> </w:t>
      </w:r>
      <w:r w:rsidRPr="00DC7ACC">
        <w:rPr>
          <w:rFonts w:ascii="Arial" w:hAnsi="Arial" w:cs="Arial"/>
          <w:sz w:val="24"/>
          <w:szCs w:val="24"/>
          <w:u w:val="single"/>
          <w:lang w:val="el-GR"/>
        </w:rPr>
        <w:t>/ Δικαιούχων:</w:t>
      </w:r>
    </w:p>
    <w:p w14:paraId="1C2E9E84" w14:textId="0D7AB9BA" w:rsidR="00CE2013" w:rsidRDefault="00CE2013" w:rsidP="00C73957">
      <w:pPr>
        <w:pStyle w:val="Default"/>
        <w:rPr>
          <w:rFonts w:ascii="Arial" w:hAnsi="Arial" w:cs="Arial"/>
          <w:lang w:val="el-GR"/>
        </w:rPr>
      </w:pPr>
      <w:r w:rsidRPr="00CE2013">
        <w:rPr>
          <w:rFonts w:ascii="Arial" w:hAnsi="Arial" w:cs="Arial"/>
          <w:lang w:val="el-GR"/>
        </w:rPr>
        <w:t>1)</w:t>
      </w:r>
      <w:r w:rsidR="00461DE1">
        <w:rPr>
          <w:rFonts w:ascii="Arial" w:hAnsi="Arial" w:cs="Arial"/>
          <w:lang w:val="el-GR"/>
        </w:rPr>
        <w:t xml:space="preserve"> </w:t>
      </w:r>
      <w:r>
        <w:rPr>
          <w:rFonts w:ascii="Arial" w:hAnsi="Arial" w:cs="Arial"/>
          <w:lang w:val="el-GR"/>
        </w:rPr>
        <w:t>Κέντρο Ανανεώσιμων Πηγών και Εξοικονόμησης Ενέργειας- ΚΑΠΕ</w:t>
      </w:r>
    </w:p>
    <w:p w14:paraId="3FE20814" w14:textId="782811BB" w:rsidR="00CE2013" w:rsidRDefault="00CE2013" w:rsidP="00C73957">
      <w:pPr>
        <w:pStyle w:val="Default"/>
        <w:rPr>
          <w:rFonts w:ascii="Arial" w:hAnsi="Arial" w:cs="Arial"/>
          <w:lang w:val="el-GR"/>
        </w:rPr>
      </w:pPr>
      <w:r>
        <w:rPr>
          <w:rFonts w:ascii="Arial" w:hAnsi="Arial" w:cs="Arial"/>
          <w:lang w:val="el-GR"/>
        </w:rPr>
        <w:t>2) Αρχηγείο Ελληνικής Αστυνομίας- ΕΛ.ΑΣ.</w:t>
      </w:r>
    </w:p>
    <w:p w14:paraId="343D1E3B" w14:textId="7B763C06" w:rsidR="00CE2013" w:rsidRDefault="00CE2013" w:rsidP="00C73957">
      <w:pPr>
        <w:pStyle w:val="Default"/>
        <w:rPr>
          <w:rFonts w:ascii="Arial" w:hAnsi="Arial" w:cs="Arial"/>
          <w:lang w:val="el-GR"/>
        </w:rPr>
      </w:pPr>
      <w:r>
        <w:rPr>
          <w:rFonts w:ascii="Arial" w:hAnsi="Arial" w:cs="Arial"/>
          <w:lang w:val="el-GR"/>
        </w:rPr>
        <w:t>3)</w:t>
      </w:r>
      <w:r w:rsidR="00692F4F">
        <w:rPr>
          <w:rFonts w:ascii="Arial" w:hAnsi="Arial" w:cs="Arial"/>
          <w:lang w:val="el-GR"/>
        </w:rPr>
        <w:t xml:space="preserve"> </w:t>
      </w:r>
      <w:r>
        <w:rPr>
          <w:rFonts w:ascii="Arial" w:hAnsi="Arial" w:cs="Arial"/>
          <w:lang w:val="el-GR"/>
        </w:rPr>
        <w:t>Αστυνομία Κύπρου- Α</w:t>
      </w:r>
      <w:r w:rsidR="00DC7ACC">
        <w:rPr>
          <w:rFonts w:ascii="Arial" w:hAnsi="Arial" w:cs="Arial"/>
          <w:lang w:val="el-GR"/>
        </w:rPr>
        <w:t>.Κ</w:t>
      </w:r>
    </w:p>
    <w:p w14:paraId="01E9A712" w14:textId="7BBB1ECC" w:rsidR="007852EB" w:rsidRDefault="007852EB" w:rsidP="00C73957">
      <w:pPr>
        <w:pStyle w:val="Default"/>
        <w:rPr>
          <w:rFonts w:ascii="Arial" w:hAnsi="Arial" w:cs="Arial"/>
          <w:lang w:val="el-GR"/>
        </w:rPr>
      </w:pPr>
    </w:p>
    <w:p w14:paraId="54998055" w14:textId="1FDD0FFA" w:rsidR="007852EB" w:rsidRDefault="007852EB" w:rsidP="00C73957">
      <w:pPr>
        <w:pStyle w:val="Default"/>
        <w:rPr>
          <w:rFonts w:ascii="Arial" w:hAnsi="Arial" w:cs="Arial"/>
          <w:lang w:val="el-GR"/>
        </w:rPr>
      </w:pPr>
    </w:p>
    <w:p w14:paraId="7EBAAE27" w14:textId="7992CD4B" w:rsidR="007852EB" w:rsidRDefault="00030D80" w:rsidP="00C73957">
      <w:pPr>
        <w:pStyle w:val="Default"/>
        <w:rPr>
          <w:rFonts w:ascii="Arial" w:hAnsi="Arial" w:cs="Arial"/>
          <w:lang w:val="el-GR"/>
        </w:rPr>
      </w:pPr>
      <w:r w:rsidRPr="00C804FE">
        <w:rPr>
          <w:rFonts w:ascii="Arial" w:hAnsi="Arial" w:cs="Arial"/>
          <w:noProof/>
          <w:lang w:val="el-GR"/>
        </w:rPr>
        <w:drawing>
          <wp:anchor distT="0" distB="0" distL="114300" distR="114300" simplePos="0" relativeHeight="251682816" behindDoc="0" locked="0" layoutInCell="1" allowOverlap="1" wp14:anchorId="38CD3AAD" wp14:editId="73E0B5FC">
            <wp:simplePos x="0" y="0"/>
            <wp:positionH relativeFrom="margin">
              <wp:align>center</wp:align>
            </wp:positionH>
            <wp:positionV relativeFrom="margin">
              <wp:align>bottom</wp:align>
            </wp:positionV>
            <wp:extent cx="1238250" cy="1228725"/>
            <wp:effectExtent l="0" t="0" r="0"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1228725"/>
                    </a:xfrm>
                    <a:prstGeom prst="rect">
                      <a:avLst/>
                    </a:prstGeom>
                    <a:noFill/>
                    <a:ln>
                      <a:noFill/>
                    </a:ln>
                  </pic:spPr>
                </pic:pic>
              </a:graphicData>
            </a:graphic>
          </wp:anchor>
        </w:drawing>
      </w:r>
    </w:p>
    <w:p w14:paraId="60123B05" w14:textId="4117FCE0" w:rsidR="007852EB" w:rsidRDefault="00030D80" w:rsidP="00C73957">
      <w:pPr>
        <w:pStyle w:val="Default"/>
        <w:rPr>
          <w:rFonts w:ascii="Arial" w:hAnsi="Arial" w:cs="Arial"/>
          <w:lang w:val="el-GR"/>
        </w:rPr>
      </w:pPr>
      <w:r>
        <w:rPr>
          <w:noProof/>
        </w:rPr>
        <w:drawing>
          <wp:anchor distT="0" distB="0" distL="114300" distR="114300" simplePos="0" relativeHeight="251684864" behindDoc="0" locked="0" layoutInCell="1" allowOverlap="1" wp14:anchorId="12EA0C8F" wp14:editId="3060413A">
            <wp:simplePos x="0" y="0"/>
            <wp:positionH relativeFrom="margin">
              <wp:align>right</wp:align>
            </wp:positionH>
            <wp:positionV relativeFrom="margin">
              <wp:align>bottom</wp:align>
            </wp:positionV>
            <wp:extent cx="1228725" cy="1028700"/>
            <wp:effectExtent l="0" t="0" r="9525"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725" cy="1028700"/>
                    </a:xfrm>
                    <a:prstGeom prst="rect">
                      <a:avLst/>
                    </a:prstGeom>
                    <a:noFill/>
                    <a:ln>
                      <a:noFill/>
                    </a:ln>
                  </pic:spPr>
                </pic:pic>
              </a:graphicData>
            </a:graphic>
          </wp:anchor>
        </w:drawing>
      </w:r>
      <w:r w:rsidRPr="00297DB8">
        <w:rPr>
          <w:noProof/>
        </w:rPr>
        <w:drawing>
          <wp:anchor distT="0" distB="0" distL="114300" distR="114300" simplePos="0" relativeHeight="251680768" behindDoc="0" locked="0" layoutInCell="1" allowOverlap="1" wp14:anchorId="7F8AF387" wp14:editId="56058607">
            <wp:simplePos x="0" y="0"/>
            <wp:positionH relativeFrom="margin">
              <wp:align>left</wp:align>
            </wp:positionH>
            <wp:positionV relativeFrom="margin">
              <wp:align>bottom</wp:align>
            </wp:positionV>
            <wp:extent cx="1876425" cy="999490"/>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6425" cy="999490"/>
                    </a:xfrm>
                    <a:prstGeom prst="rect">
                      <a:avLst/>
                    </a:prstGeom>
                    <a:noFill/>
                    <a:ln>
                      <a:noFill/>
                    </a:ln>
                  </pic:spPr>
                </pic:pic>
              </a:graphicData>
            </a:graphic>
          </wp:anchor>
        </w:drawing>
      </w:r>
    </w:p>
    <w:p w14:paraId="5D1C01A8" w14:textId="147B998F" w:rsidR="007852EB" w:rsidRDefault="007852EB" w:rsidP="00C73957">
      <w:pPr>
        <w:pStyle w:val="Default"/>
        <w:rPr>
          <w:rFonts w:ascii="Arial" w:hAnsi="Arial" w:cs="Arial"/>
          <w:lang w:val="el-GR"/>
        </w:rPr>
      </w:pPr>
    </w:p>
    <w:p w14:paraId="2833DECB" w14:textId="1F681954" w:rsidR="007852EB" w:rsidRDefault="007852EB" w:rsidP="00C73957">
      <w:pPr>
        <w:pStyle w:val="Default"/>
        <w:rPr>
          <w:rFonts w:ascii="Arial" w:hAnsi="Arial" w:cs="Arial"/>
          <w:lang w:val="el-GR"/>
        </w:rPr>
      </w:pPr>
    </w:p>
    <w:p w14:paraId="5E4689E3" w14:textId="606C9834" w:rsidR="007852EB" w:rsidRPr="00CE2013" w:rsidRDefault="007852EB" w:rsidP="00C73957">
      <w:pPr>
        <w:pStyle w:val="Default"/>
        <w:rPr>
          <w:rFonts w:ascii="Wingdings" w:hAnsi="Wingdings" w:cs="Wingdings"/>
          <w:lang w:val="el-GR"/>
        </w:rPr>
      </w:pPr>
    </w:p>
    <w:p w14:paraId="071CD69B" w14:textId="4E5CC4FF" w:rsidR="00CE2013" w:rsidRPr="00CE2013" w:rsidRDefault="00CE2013" w:rsidP="00C73957">
      <w:pPr>
        <w:spacing w:after="0" w:line="240" w:lineRule="auto"/>
        <w:jc w:val="both"/>
        <w:rPr>
          <w:rFonts w:ascii="Arial" w:hAnsi="Arial" w:cs="Arial"/>
          <w:sz w:val="24"/>
          <w:szCs w:val="24"/>
          <w:lang w:val="el-GR"/>
        </w:rPr>
      </w:pPr>
    </w:p>
    <w:p w14:paraId="401B1330" w14:textId="5FA4A5A4" w:rsidR="007852EB" w:rsidRDefault="007852EB" w:rsidP="00C73957">
      <w:pPr>
        <w:pStyle w:val="Default"/>
        <w:jc w:val="both"/>
        <w:rPr>
          <w:rFonts w:ascii="Arial" w:hAnsi="Arial" w:cs="Arial"/>
          <w:u w:val="single"/>
          <w:lang w:val="el-GR"/>
        </w:rPr>
      </w:pPr>
    </w:p>
    <w:p w14:paraId="6B2D753F" w14:textId="77777777" w:rsidR="007852EB" w:rsidRDefault="007852EB" w:rsidP="00C73957">
      <w:pPr>
        <w:pStyle w:val="Default"/>
        <w:jc w:val="both"/>
        <w:rPr>
          <w:rFonts w:ascii="Arial" w:hAnsi="Arial" w:cs="Arial"/>
          <w:u w:val="single"/>
          <w:lang w:val="el-GR"/>
        </w:rPr>
      </w:pPr>
    </w:p>
    <w:p w14:paraId="45322F01" w14:textId="77777777" w:rsidR="007852EB" w:rsidRDefault="007852EB" w:rsidP="00C73957">
      <w:pPr>
        <w:pStyle w:val="Default"/>
        <w:jc w:val="both"/>
        <w:rPr>
          <w:rFonts w:ascii="Arial" w:hAnsi="Arial" w:cs="Arial"/>
          <w:u w:val="single"/>
          <w:lang w:val="el-GR"/>
        </w:rPr>
      </w:pPr>
    </w:p>
    <w:p w14:paraId="51180A58" w14:textId="77777777" w:rsidR="007852EB" w:rsidRDefault="007852EB" w:rsidP="00C73957">
      <w:pPr>
        <w:pStyle w:val="Default"/>
        <w:jc w:val="both"/>
        <w:rPr>
          <w:rFonts w:ascii="Arial" w:hAnsi="Arial" w:cs="Arial"/>
          <w:u w:val="single"/>
          <w:lang w:val="el-GR"/>
        </w:rPr>
      </w:pPr>
    </w:p>
    <w:p w14:paraId="32755328" w14:textId="77777777" w:rsidR="007852EB" w:rsidRDefault="007852EB" w:rsidP="00C73957">
      <w:pPr>
        <w:pStyle w:val="Default"/>
        <w:jc w:val="both"/>
        <w:rPr>
          <w:rFonts w:ascii="Arial" w:hAnsi="Arial" w:cs="Arial"/>
          <w:u w:val="single"/>
          <w:lang w:val="el-GR"/>
        </w:rPr>
      </w:pPr>
    </w:p>
    <w:p w14:paraId="64DEE2E6" w14:textId="77777777" w:rsidR="007852EB" w:rsidRDefault="007852EB" w:rsidP="00C73957">
      <w:pPr>
        <w:pStyle w:val="Default"/>
        <w:jc w:val="both"/>
        <w:rPr>
          <w:rFonts w:ascii="Arial" w:hAnsi="Arial" w:cs="Arial"/>
          <w:u w:val="single"/>
          <w:lang w:val="el-GR"/>
        </w:rPr>
      </w:pPr>
    </w:p>
    <w:p w14:paraId="633984AD" w14:textId="77777777" w:rsidR="007852EB" w:rsidRDefault="007852EB" w:rsidP="00C73957">
      <w:pPr>
        <w:pStyle w:val="Default"/>
        <w:jc w:val="both"/>
        <w:rPr>
          <w:rFonts w:ascii="Arial" w:hAnsi="Arial" w:cs="Arial"/>
          <w:u w:val="single"/>
          <w:lang w:val="el-GR"/>
        </w:rPr>
      </w:pPr>
    </w:p>
    <w:p w14:paraId="786700EE" w14:textId="289C26BF" w:rsidR="007852EB" w:rsidRDefault="007852EB" w:rsidP="00C73957">
      <w:pPr>
        <w:pStyle w:val="Default"/>
        <w:jc w:val="both"/>
        <w:rPr>
          <w:rFonts w:ascii="Arial" w:hAnsi="Arial" w:cs="Arial"/>
          <w:u w:val="single"/>
          <w:lang w:val="el-GR"/>
        </w:rPr>
      </w:pPr>
    </w:p>
    <w:p w14:paraId="4588149E" w14:textId="17D46ABF" w:rsidR="007852EB" w:rsidRDefault="007852EB" w:rsidP="00C73957">
      <w:pPr>
        <w:pStyle w:val="Default"/>
        <w:jc w:val="both"/>
        <w:rPr>
          <w:rFonts w:ascii="Arial" w:hAnsi="Arial" w:cs="Arial"/>
          <w:u w:val="single"/>
          <w:lang w:val="el-GR"/>
        </w:rPr>
      </w:pPr>
    </w:p>
    <w:p w14:paraId="4B0FE592" w14:textId="77777777" w:rsidR="00030D80" w:rsidRDefault="00030D80" w:rsidP="00C73957">
      <w:pPr>
        <w:pStyle w:val="Default"/>
        <w:jc w:val="both"/>
        <w:rPr>
          <w:rFonts w:ascii="Arial" w:hAnsi="Arial" w:cs="Arial"/>
          <w:u w:val="single"/>
          <w:lang w:val="el-GR"/>
        </w:rPr>
      </w:pPr>
    </w:p>
    <w:p w14:paraId="6A04FC51" w14:textId="229B93F6" w:rsidR="005218E4" w:rsidRPr="00DC7ACC" w:rsidRDefault="005218E4" w:rsidP="00C73957">
      <w:pPr>
        <w:pStyle w:val="Default"/>
        <w:jc w:val="both"/>
        <w:rPr>
          <w:rFonts w:ascii="Arial" w:hAnsi="Arial" w:cs="Arial"/>
          <w:u w:val="single"/>
          <w:lang w:val="el-GR"/>
        </w:rPr>
      </w:pPr>
      <w:r w:rsidRPr="00DC7ACC">
        <w:rPr>
          <w:rFonts w:ascii="Arial" w:hAnsi="Arial" w:cs="Arial"/>
          <w:u w:val="single"/>
          <w:lang w:val="el-GR"/>
        </w:rPr>
        <w:t>Οι</w:t>
      </w:r>
      <w:r w:rsidR="00CE2013" w:rsidRPr="00DC7ACC">
        <w:rPr>
          <w:rFonts w:ascii="Arial" w:hAnsi="Arial" w:cs="Arial"/>
          <w:u w:val="single"/>
          <w:lang w:val="el-GR"/>
        </w:rPr>
        <w:t xml:space="preserve"> </w:t>
      </w:r>
      <w:r w:rsidR="008078F4">
        <w:rPr>
          <w:rFonts w:ascii="Arial" w:hAnsi="Arial" w:cs="Arial"/>
          <w:u w:val="single"/>
          <w:lang w:val="el-GR"/>
        </w:rPr>
        <w:t>Τρεις (3)</w:t>
      </w:r>
      <w:r w:rsidR="00CE2013" w:rsidRPr="00DC7ACC">
        <w:rPr>
          <w:rFonts w:ascii="Arial" w:hAnsi="Arial" w:cs="Arial"/>
          <w:u w:val="single"/>
          <w:lang w:val="el-GR"/>
        </w:rPr>
        <w:t xml:space="preserve"> </w:t>
      </w:r>
      <w:r w:rsidRPr="00DC7ACC">
        <w:rPr>
          <w:rFonts w:ascii="Arial" w:hAnsi="Arial" w:cs="Arial"/>
          <w:u w:val="single"/>
          <w:lang w:val="el-GR"/>
        </w:rPr>
        <w:t>Εθνικές</w:t>
      </w:r>
      <w:r w:rsidR="00CE2013" w:rsidRPr="00DC7ACC">
        <w:rPr>
          <w:rFonts w:ascii="Arial" w:hAnsi="Arial" w:cs="Arial"/>
          <w:u w:val="single"/>
          <w:lang w:val="el-GR"/>
        </w:rPr>
        <w:t xml:space="preserve"> </w:t>
      </w:r>
      <w:r w:rsidRPr="00DC7ACC">
        <w:rPr>
          <w:rFonts w:ascii="Arial" w:hAnsi="Arial" w:cs="Arial"/>
          <w:u w:val="single"/>
          <w:lang w:val="el-GR"/>
        </w:rPr>
        <w:t>Αρχές</w:t>
      </w:r>
      <w:r w:rsidR="002C0920">
        <w:rPr>
          <w:rFonts w:ascii="Arial" w:hAnsi="Arial" w:cs="Arial"/>
          <w:u w:val="single"/>
          <w:lang w:val="el-GR"/>
        </w:rPr>
        <w:t xml:space="preserve"> </w:t>
      </w:r>
      <w:r w:rsidRPr="00DC7ACC">
        <w:rPr>
          <w:rFonts w:ascii="Arial" w:hAnsi="Arial" w:cs="Arial"/>
          <w:u w:val="single"/>
          <w:lang w:val="el-GR"/>
        </w:rPr>
        <w:t>/</w:t>
      </w:r>
      <w:r w:rsidR="00CE2013" w:rsidRPr="00DC7ACC">
        <w:rPr>
          <w:rFonts w:ascii="Arial" w:hAnsi="Arial" w:cs="Arial"/>
          <w:u w:val="single"/>
          <w:lang w:val="el-GR"/>
        </w:rPr>
        <w:t xml:space="preserve"> </w:t>
      </w:r>
      <w:r w:rsidRPr="00DC7ACC">
        <w:rPr>
          <w:rFonts w:ascii="Arial" w:hAnsi="Arial" w:cs="Arial"/>
          <w:u w:val="single"/>
          <w:lang w:val="el-GR"/>
        </w:rPr>
        <w:t>Δικαιούχοι:</w:t>
      </w:r>
    </w:p>
    <w:p w14:paraId="270601B6" w14:textId="34DF5502" w:rsidR="00CE2013" w:rsidRDefault="006E0B78" w:rsidP="00C73957">
      <w:pPr>
        <w:pStyle w:val="Default"/>
        <w:jc w:val="both"/>
        <w:rPr>
          <w:rFonts w:ascii="Arial" w:hAnsi="Arial" w:cs="Arial"/>
          <w:lang w:val="el-GR"/>
        </w:rPr>
      </w:pPr>
      <w:r>
        <w:rPr>
          <w:rFonts w:ascii="Arial" w:hAnsi="Arial" w:cs="Arial"/>
          <w:lang w:val="el-GR"/>
        </w:rPr>
        <w:t>-</w:t>
      </w:r>
      <w:r w:rsidR="00CE2013">
        <w:rPr>
          <w:rFonts w:ascii="Arial" w:hAnsi="Arial" w:cs="Arial"/>
          <w:lang w:val="el-GR"/>
        </w:rPr>
        <w:t>Σχεδιάζουν ένα κοινό πλαίσιο συνεργειών για τη εφαρμογή «Κατάλληλων Πρακτικών» για την ενίσχυση της ΕΞΕ στις δημόσιες κτιριακές υποδομές των Εθνικών Αρχών.</w:t>
      </w:r>
    </w:p>
    <w:p w14:paraId="176E0F14" w14:textId="130EE9AE" w:rsidR="006E0B78" w:rsidRDefault="006E0B78" w:rsidP="00C73957">
      <w:pPr>
        <w:pStyle w:val="Default"/>
        <w:jc w:val="both"/>
        <w:rPr>
          <w:rFonts w:ascii="Arial" w:hAnsi="Arial" w:cs="Arial"/>
          <w:lang w:val="el-GR"/>
        </w:rPr>
      </w:pPr>
      <w:r>
        <w:rPr>
          <w:rFonts w:ascii="Arial" w:hAnsi="Arial" w:cs="Arial"/>
          <w:lang w:val="el-GR"/>
        </w:rPr>
        <w:t xml:space="preserve">-Δημιουργούν συνεργατικές δράσεις που θα δημιουργήσουν «κουλτούρα περαιτέρω συνεργασίας» στις δύο Αρχές, καθώς αυτές θα ανταλλάξουν τεχνογνωσία και θα εφαρμόσουν μαζί το σχέδιο για την ενσωμάτωση έξυπνων και ενεργειακά αποδοτικών τεχνολογιών στις κτιριακές τους υποδομές μέχρι το 2050. </w:t>
      </w:r>
    </w:p>
    <w:p w14:paraId="3E793B79" w14:textId="391D9D09" w:rsidR="00C804FE" w:rsidRDefault="00C804FE" w:rsidP="00C73957">
      <w:pPr>
        <w:pStyle w:val="Default"/>
        <w:jc w:val="both"/>
        <w:rPr>
          <w:rFonts w:ascii="Arial" w:hAnsi="Arial" w:cs="Arial"/>
          <w:lang w:val="el-GR"/>
        </w:rPr>
      </w:pPr>
      <w:r>
        <w:rPr>
          <w:noProof/>
          <w:lang w:val="el-GR"/>
        </w:rPr>
        <w:t xml:space="preserve">           </w:t>
      </w:r>
    </w:p>
    <w:p w14:paraId="27587945" w14:textId="3C05FD59" w:rsidR="005218E4" w:rsidRDefault="00C804FE" w:rsidP="00C73957">
      <w:pPr>
        <w:pStyle w:val="Default"/>
        <w:jc w:val="both"/>
        <w:rPr>
          <w:rFonts w:ascii="Arial" w:hAnsi="Arial" w:cs="Arial"/>
          <w:u w:val="single"/>
          <w:lang w:val="el-GR"/>
        </w:rPr>
      </w:pPr>
      <w:r w:rsidRPr="00AA2124">
        <w:rPr>
          <w:rFonts w:ascii="Verdana" w:hAnsi="Verdana"/>
          <w:b/>
          <w:noProof/>
          <w:sz w:val="16"/>
          <w:szCs w:val="16"/>
          <w:lang w:val="el-GR"/>
        </w:rPr>
        <w:drawing>
          <wp:anchor distT="0" distB="0" distL="114300" distR="114300" simplePos="0" relativeHeight="251662336" behindDoc="1" locked="0" layoutInCell="1" allowOverlap="1" wp14:anchorId="26A80768" wp14:editId="670EFAA7">
            <wp:simplePos x="2352675" y="914400"/>
            <wp:positionH relativeFrom="margin">
              <wp:align>center</wp:align>
            </wp:positionH>
            <wp:positionV relativeFrom="margin">
              <wp:align>top</wp:align>
            </wp:positionV>
            <wp:extent cx="3067050" cy="1676400"/>
            <wp:effectExtent l="0" t="0" r="0" b="0"/>
            <wp:wrapSquare wrapText="bothSides"/>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6705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2124">
        <w:rPr>
          <w:rFonts w:ascii="Verdana" w:hAnsi="Verdana"/>
          <w:b/>
          <w:noProof/>
          <w:sz w:val="16"/>
          <w:szCs w:val="16"/>
          <w:lang w:val="el-GR"/>
        </w:rPr>
        <w:drawing>
          <wp:anchor distT="0" distB="0" distL="114300" distR="114300" simplePos="0" relativeHeight="251664384" behindDoc="1" locked="0" layoutInCell="1" allowOverlap="1" wp14:anchorId="07F2E713" wp14:editId="48922E2E">
            <wp:simplePos x="914400" y="1085850"/>
            <wp:positionH relativeFrom="margin">
              <wp:align>center</wp:align>
            </wp:positionH>
            <wp:positionV relativeFrom="margin">
              <wp:align>top</wp:align>
            </wp:positionV>
            <wp:extent cx="3067050" cy="1676400"/>
            <wp:effectExtent l="0" t="0" r="0" b="0"/>
            <wp:wrapSquare wrapText="bothSides"/>
            <wp:docPr id="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6705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E0B78" w:rsidRPr="00DC7ACC">
        <w:rPr>
          <w:rFonts w:ascii="Arial" w:hAnsi="Arial" w:cs="Arial"/>
          <w:u w:val="single"/>
          <w:lang w:val="el-GR"/>
        </w:rPr>
        <w:t>Ώριμα Επιδεικτικά έργα σ</w:t>
      </w:r>
      <w:r w:rsidR="00DC7ACC" w:rsidRPr="00DC7ACC">
        <w:rPr>
          <w:rFonts w:ascii="Arial" w:hAnsi="Arial" w:cs="Arial"/>
          <w:u w:val="single"/>
          <w:lang w:val="el-GR"/>
        </w:rPr>
        <w:t>τα</w:t>
      </w:r>
      <w:r w:rsidR="006E0B78" w:rsidRPr="00DC7ACC">
        <w:rPr>
          <w:rFonts w:ascii="Arial" w:hAnsi="Arial" w:cs="Arial"/>
          <w:u w:val="single"/>
          <w:lang w:val="el-GR"/>
        </w:rPr>
        <w:t xml:space="preserve"> ακόλουθα </w:t>
      </w:r>
      <w:r w:rsidR="006F1CE8">
        <w:rPr>
          <w:rFonts w:ascii="Arial" w:hAnsi="Arial" w:cs="Arial"/>
          <w:u w:val="single"/>
          <w:lang w:val="el-GR"/>
        </w:rPr>
        <w:t>τρία (</w:t>
      </w:r>
      <w:r w:rsidR="006E0B78" w:rsidRPr="00DC7ACC">
        <w:rPr>
          <w:rFonts w:ascii="Arial" w:hAnsi="Arial" w:cs="Arial"/>
          <w:u w:val="single"/>
          <w:lang w:val="el-GR"/>
        </w:rPr>
        <w:t>3</w:t>
      </w:r>
      <w:r w:rsidR="006F1CE8">
        <w:rPr>
          <w:rFonts w:ascii="Arial" w:hAnsi="Arial" w:cs="Arial"/>
          <w:u w:val="single"/>
          <w:lang w:val="el-GR"/>
        </w:rPr>
        <w:t>)</w:t>
      </w:r>
      <w:r w:rsidR="006E0B78" w:rsidRPr="00DC7ACC">
        <w:rPr>
          <w:rFonts w:ascii="Arial" w:hAnsi="Arial" w:cs="Arial"/>
          <w:u w:val="single"/>
          <w:lang w:val="el-GR"/>
        </w:rPr>
        <w:t xml:space="preserve"> εμβληματικά κτίρια</w:t>
      </w:r>
      <w:r w:rsidR="00C73957" w:rsidRPr="00DC7ACC">
        <w:rPr>
          <w:rFonts w:ascii="Arial" w:hAnsi="Arial" w:cs="Arial"/>
          <w:u w:val="single"/>
          <w:lang w:val="el-GR"/>
        </w:rPr>
        <w:t xml:space="preserve"> των Αστυνομιών Ελλάδας και Κύπρου:</w:t>
      </w:r>
    </w:p>
    <w:p w14:paraId="5ADE31D4" w14:textId="77777777" w:rsidR="00C804FE" w:rsidRPr="00DC7ACC" w:rsidRDefault="00C804FE" w:rsidP="00C73957">
      <w:pPr>
        <w:pStyle w:val="Default"/>
        <w:jc w:val="both"/>
        <w:rPr>
          <w:rFonts w:ascii="Arial" w:hAnsi="Arial" w:cs="Arial"/>
          <w:u w:val="single"/>
          <w:lang w:val="el-GR"/>
        </w:rPr>
      </w:pPr>
    </w:p>
    <w:p w14:paraId="0BE1AFA0" w14:textId="02B3B925" w:rsidR="006E0B78" w:rsidRPr="00C73957" w:rsidRDefault="006E0B78" w:rsidP="00C73957">
      <w:pPr>
        <w:pStyle w:val="Default"/>
        <w:numPr>
          <w:ilvl w:val="0"/>
          <w:numId w:val="1"/>
        </w:numPr>
        <w:jc w:val="both"/>
        <w:rPr>
          <w:rFonts w:ascii="Arial" w:hAnsi="Arial" w:cs="Arial"/>
          <w:lang w:val="el-GR"/>
        </w:rPr>
      </w:pPr>
      <w:r w:rsidRPr="00C73957">
        <w:rPr>
          <w:rFonts w:ascii="Arial" w:hAnsi="Arial" w:cs="Arial"/>
          <w:lang w:val="el-GR"/>
        </w:rPr>
        <w:t>Αστυνομικό Μέγαρο Χανίων, ΕΛ.ΑΣ</w:t>
      </w:r>
    </w:p>
    <w:p w14:paraId="44B18F29" w14:textId="77777777" w:rsidR="00692F4F" w:rsidRDefault="006E0B78" w:rsidP="00692F4F">
      <w:pPr>
        <w:pStyle w:val="Default"/>
        <w:numPr>
          <w:ilvl w:val="0"/>
          <w:numId w:val="1"/>
        </w:numPr>
        <w:jc w:val="both"/>
        <w:rPr>
          <w:rFonts w:ascii="Arial" w:hAnsi="Arial" w:cs="Arial"/>
          <w:lang w:val="el-GR"/>
        </w:rPr>
      </w:pPr>
      <w:r w:rsidRPr="00C73957">
        <w:rPr>
          <w:rFonts w:ascii="Arial" w:hAnsi="Arial" w:cs="Arial"/>
          <w:lang w:val="el-GR"/>
        </w:rPr>
        <w:t>Αστυνομικός Σταθμός Αγίας Νάπας, ΑΔΕ Αμμοχώστου</w:t>
      </w:r>
    </w:p>
    <w:p w14:paraId="78097FA1" w14:textId="247D4549" w:rsidR="008078F4" w:rsidRPr="00C804FE" w:rsidRDefault="006E0B78" w:rsidP="008078F4">
      <w:pPr>
        <w:pStyle w:val="Default"/>
        <w:numPr>
          <w:ilvl w:val="0"/>
          <w:numId w:val="1"/>
        </w:numPr>
        <w:jc w:val="both"/>
        <w:rPr>
          <w:rFonts w:ascii="Arial" w:hAnsi="Arial" w:cs="Arial"/>
          <w:lang w:val="el-GR"/>
        </w:rPr>
      </w:pPr>
      <w:r w:rsidRPr="00692F4F">
        <w:rPr>
          <w:rFonts w:ascii="Arial" w:hAnsi="Arial" w:cs="Arial"/>
          <w:lang w:val="el-GR"/>
        </w:rPr>
        <w:t>Αστυνομικός Σταθμός</w:t>
      </w:r>
      <w:r w:rsidR="00C73957" w:rsidRPr="00692F4F">
        <w:rPr>
          <w:rFonts w:ascii="Arial" w:hAnsi="Arial" w:cs="Arial"/>
          <w:lang w:val="el-GR"/>
        </w:rPr>
        <w:t xml:space="preserve"> Λακατάμειας, ΑΔΕ Λευκωσία</w:t>
      </w:r>
    </w:p>
    <w:p w14:paraId="0CDA8AD2" w14:textId="7A21B4D2" w:rsidR="008078F4" w:rsidRPr="00692F4F" w:rsidRDefault="008078F4" w:rsidP="008078F4">
      <w:pPr>
        <w:pStyle w:val="Default"/>
        <w:jc w:val="both"/>
        <w:rPr>
          <w:rFonts w:ascii="Arial" w:hAnsi="Arial" w:cs="Arial"/>
          <w:lang w:val="el-GR"/>
        </w:rPr>
      </w:pPr>
    </w:p>
    <w:p w14:paraId="7F29B415" w14:textId="2EA3DDE1" w:rsidR="00C73957" w:rsidRDefault="00C73957" w:rsidP="00C73957">
      <w:pPr>
        <w:pStyle w:val="Default"/>
        <w:jc w:val="both"/>
        <w:rPr>
          <w:rFonts w:ascii="Arial" w:hAnsi="Arial" w:cs="Arial"/>
          <w:lang w:val="el-GR"/>
        </w:rPr>
      </w:pPr>
      <w:r>
        <w:rPr>
          <w:rFonts w:ascii="Arial" w:hAnsi="Arial" w:cs="Arial"/>
          <w:lang w:val="el-GR"/>
        </w:rPr>
        <w:t>Τα πιο πάνω κτίρια έχουν επιλεγεί καθότι</w:t>
      </w:r>
      <w:r w:rsidRPr="00C73957">
        <w:rPr>
          <w:rFonts w:ascii="Arial" w:hAnsi="Arial" w:cs="Arial"/>
          <w:lang w:val="el-GR"/>
        </w:rPr>
        <w:t>:</w:t>
      </w:r>
    </w:p>
    <w:p w14:paraId="5F83D76E" w14:textId="77777777" w:rsidR="00C73957" w:rsidRPr="00C73957" w:rsidRDefault="00C73957" w:rsidP="00C73957">
      <w:pPr>
        <w:pStyle w:val="Default"/>
        <w:jc w:val="both"/>
        <w:rPr>
          <w:rFonts w:ascii="Arial" w:hAnsi="Arial" w:cs="Arial"/>
          <w:lang w:val="el-GR"/>
        </w:rPr>
      </w:pPr>
    </w:p>
    <w:p w14:paraId="42D93CB0" w14:textId="6F94386A" w:rsidR="005218E4" w:rsidRPr="00C73957" w:rsidRDefault="00C73957" w:rsidP="00C73957">
      <w:pPr>
        <w:pStyle w:val="Default"/>
        <w:spacing w:after="233"/>
        <w:jc w:val="both"/>
        <w:rPr>
          <w:rFonts w:ascii="Arial" w:hAnsi="Arial" w:cs="Arial"/>
          <w:lang w:val="el-GR"/>
        </w:rPr>
      </w:pPr>
      <w:r w:rsidRPr="00C73957">
        <w:rPr>
          <w:rFonts w:ascii="Arial" w:hAnsi="Arial" w:cs="Arial"/>
          <w:lang w:val="el-GR"/>
        </w:rPr>
        <w:t>1.</w:t>
      </w:r>
      <w:r w:rsidR="008078F4">
        <w:rPr>
          <w:rFonts w:ascii="Arial" w:hAnsi="Arial" w:cs="Arial"/>
          <w:lang w:val="el-GR"/>
        </w:rPr>
        <w:tab/>
      </w:r>
      <w:r w:rsidR="005218E4" w:rsidRPr="00C73957">
        <w:rPr>
          <w:rFonts w:ascii="Arial" w:hAnsi="Arial" w:cs="Arial"/>
          <w:lang w:val="el-GR"/>
        </w:rPr>
        <w:t>α)</w:t>
      </w:r>
      <w:r w:rsidRPr="00C73957">
        <w:rPr>
          <w:rFonts w:ascii="Arial" w:hAnsi="Arial" w:cs="Arial"/>
          <w:lang w:val="el-GR"/>
        </w:rPr>
        <w:t xml:space="preserve"> </w:t>
      </w:r>
      <w:r w:rsidR="005218E4" w:rsidRPr="00C73957">
        <w:rPr>
          <w:rFonts w:ascii="Arial" w:hAnsi="Arial" w:cs="Arial"/>
          <w:lang w:val="el-GR"/>
        </w:rPr>
        <w:t>Διαθέτουν</w:t>
      </w:r>
      <w:r w:rsidRPr="00C73957">
        <w:rPr>
          <w:rFonts w:ascii="Arial" w:hAnsi="Arial" w:cs="Arial"/>
          <w:lang w:val="el-GR"/>
        </w:rPr>
        <w:t xml:space="preserve"> </w:t>
      </w:r>
      <w:r w:rsidR="005218E4" w:rsidRPr="00C73957">
        <w:rPr>
          <w:rFonts w:ascii="Arial" w:hAnsi="Arial" w:cs="Arial"/>
          <w:lang w:val="el-GR"/>
        </w:rPr>
        <w:t>καθαρό</w:t>
      </w:r>
      <w:r w:rsidRPr="00C73957">
        <w:rPr>
          <w:rFonts w:ascii="Arial" w:hAnsi="Arial" w:cs="Arial"/>
          <w:lang w:val="el-GR"/>
        </w:rPr>
        <w:t xml:space="preserve"> </w:t>
      </w:r>
      <w:r w:rsidR="005218E4" w:rsidRPr="00C73957">
        <w:rPr>
          <w:rFonts w:ascii="Arial" w:hAnsi="Arial" w:cs="Arial"/>
          <w:lang w:val="el-GR"/>
        </w:rPr>
        <w:t>νομιμοποιητικό</w:t>
      </w:r>
      <w:r w:rsidRPr="00C73957">
        <w:rPr>
          <w:rFonts w:ascii="Arial" w:hAnsi="Arial" w:cs="Arial"/>
          <w:lang w:val="el-GR"/>
        </w:rPr>
        <w:t xml:space="preserve"> </w:t>
      </w:r>
      <w:r w:rsidR="005218E4" w:rsidRPr="00C73957">
        <w:rPr>
          <w:rFonts w:ascii="Arial" w:hAnsi="Arial" w:cs="Arial"/>
          <w:lang w:val="el-GR"/>
        </w:rPr>
        <w:t>υπόβαθρο,</w:t>
      </w:r>
      <w:r w:rsidRPr="00C73957">
        <w:rPr>
          <w:rFonts w:ascii="Arial" w:hAnsi="Arial" w:cs="Arial"/>
          <w:lang w:val="el-GR"/>
        </w:rPr>
        <w:t xml:space="preserve"> </w:t>
      </w:r>
      <w:r w:rsidR="005218E4" w:rsidRPr="00C73957">
        <w:rPr>
          <w:rFonts w:ascii="Arial" w:hAnsi="Arial" w:cs="Arial"/>
          <w:lang w:val="el-GR"/>
        </w:rPr>
        <w:t>β)</w:t>
      </w:r>
      <w:r w:rsidR="00692F4F">
        <w:rPr>
          <w:rFonts w:ascii="Arial" w:hAnsi="Arial" w:cs="Arial"/>
          <w:lang w:val="el-GR"/>
        </w:rPr>
        <w:t xml:space="preserve"> </w:t>
      </w:r>
      <w:r w:rsidR="005218E4" w:rsidRPr="00C73957">
        <w:rPr>
          <w:rFonts w:ascii="Arial" w:hAnsi="Arial" w:cs="Arial"/>
          <w:lang w:val="el-GR"/>
        </w:rPr>
        <w:t>διατίθενται</w:t>
      </w:r>
      <w:r w:rsidRPr="00C73957">
        <w:rPr>
          <w:rFonts w:ascii="Arial" w:hAnsi="Arial" w:cs="Arial"/>
          <w:lang w:val="el-GR"/>
        </w:rPr>
        <w:t xml:space="preserve"> </w:t>
      </w:r>
      <w:r w:rsidR="005218E4" w:rsidRPr="00C73957">
        <w:rPr>
          <w:rFonts w:ascii="Arial" w:hAnsi="Arial" w:cs="Arial"/>
          <w:lang w:val="el-GR"/>
        </w:rPr>
        <w:t>τα</w:t>
      </w:r>
      <w:r w:rsidRPr="00C73957">
        <w:rPr>
          <w:rFonts w:ascii="Arial" w:hAnsi="Arial" w:cs="Arial"/>
          <w:lang w:val="el-GR"/>
        </w:rPr>
        <w:t xml:space="preserve"> </w:t>
      </w:r>
      <w:r w:rsidR="005218E4" w:rsidRPr="00C73957">
        <w:rPr>
          <w:rFonts w:ascii="Arial" w:hAnsi="Arial" w:cs="Arial"/>
          <w:lang w:val="el-GR"/>
        </w:rPr>
        <w:t>πλήρη</w:t>
      </w:r>
      <w:r w:rsidRPr="00C73957">
        <w:rPr>
          <w:rFonts w:ascii="Arial" w:hAnsi="Arial" w:cs="Arial"/>
          <w:lang w:val="el-GR"/>
        </w:rPr>
        <w:t xml:space="preserve"> </w:t>
      </w:r>
      <w:r w:rsidR="005218E4" w:rsidRPr="00C73957">
        <w:rPr>
          <w:rFonts w:ascii="Arial" w:hAnsi="Arial" w:cs="Arial"/>
          <w:lang w:val="el-GR"/>
        </w:rPr>
        <w:t>τεχνικά</w:t>
      </w:r>
      <w:r w:rsidRPr="00C73957">
        <w:rPr>
          <w:rFonts w:ascii="Arial" w:hAnsi="Arial" w:cs="Arial"/>
          <w:lang w:val="el-GR"/>
        </w:rPr>
        <w:t xml:space="preserve"> </w:t>
      </w:r>
      <w:r w:rsidR="008078F4">
        <w:rPr>
          <w:rFonts w:ascii="Arial" w:hAnsi="Arial" w:cs="Arial"/>
          <w:lang w:val="el-GR"/>
        </w:rPr>
        <w:tab/>
      </w:r>
      <w:r w:rsidR="005218E4" w:rsidRPr="00C73957">
        <w:rPr>
          <w:rFonts w:ascii="Arial" w:hAnsi="Arial" w:cs="Arial"/>
          <w:lang w:val="el-GR"/>
        </w:rPr>
        <w:t>στοιχεία,</w:t>
      </w:r>
      <w:r w:rsidRPr="00C73957">
        <w:rPr>
          <w:rFonts w:ascii="Arial" w:hAnsi="Arial" w:cs="Arial"/>
          <w:lang w:val="el-GR"/>
        </w:rPr>
        <w:t xml:space="preserve"> </w:t>
      </w:r>
      <w:r w:rsidR="005218E4" w:rsidRPr="00C73957">
        <w:rPr>
          <w:rFonts w:ascii="Arial" w:hAnsi="Arial" w:cs="Arial"/>
          <w:lang w:val="el-GR"/>
        </w:rPr>
        <w:t>γ)</w:t>
      </w:r>
      <w:r w:rsidR="00692F4F">
        <w:rPr>
          <w:rFonts w:ascii="Arial" w:hAnsi="Arial" w:cs="Arial"/>
          <w:lang w:val="el-GR"/>
        </w:rPr>
        <w:t xml:space="preserve"> </w:t>
      </w:r>
      <w:r w:rsidR="005218E4" w:rsidRPr="00C73957">
        <w:rPr>
          <w:rFonts w:ascii="Arial" w:hAnsi="Arial" w:cs="Arial"/>
          <w:lang w:val="el-GR"/>
        </w:rPr>
        <w:t>έχουν</w:t>
      </w:r>
      <w:r w:rsidRPr="00C73957">
        <w:rPr>
          <w:rFonts w:ascii="Arial" w:hAnsi="Arial" w:cs="Arial"/>
          <w:lang w:val="el-GR"/>
        </w:rPr>
        <w:t xml:space="preserve"> </w:t>
      </w:r>
      <w:r w:rsidR="005218E4" w:rsidRPr="00C73957">
        <w:rPr>
          <w:rFonts w:ascii="Arial" w:hAnsi="Arial" w:cs="Arial"/>
          <w:lang w:val="el-GR"/>
        </w:rPr>
        <w:t>επιλεγεί</w:t>
      </w:r>
      <w:r w:rsidRPr="00C73957">
        <w:rPr>
          <w:rFonts w:ascii="Arial" w:hAnsi="Arial" w:cs="Arial"/>
          <w:lang w:val="el-GR"/>
        </w:rPr>
        <w:t xml:space="preserve"> </w:t>
      </w:r>
      <w:r w:rsidR="005218E4" w:rsidRPr="00C73957">
        <w:rPr>
          <w:rFonts w:ascii="Arial" w:hAnsi="Arial" w:cs="Arial"/>
          <w:lang w:val="el-GR"/>
        </w:rPr>
        <w:t>ξεκάθαρο</w:t>
      </w:r>
      <w:r w:rsidRPr="00C73957">
        <w:rPr>
          <w:rFonts w:ascii="Arial" w:hAnsi="Arial" w:cs="Arial"/>
          <w:lang w:val="el-GR"/>
        </w:rPr>
        <w:t xml:space="preserve"> </w:t>
      </w:r>
      <w:r w:rsidR="005218E4" w:rsidRPr="00C73957">
        <w:rPr>
          <w:rFonts w:ascii="Arial" w:hAnsi="Arial" w:cs="Arial"/>
          <w:lang w:val="el-GR"/>
        </w:rPr>
        <w:t>μίγμα</w:t>
      </w:r>
      <w:r w:rsidRPr="00C73957">
        <w:rPr>
          <w:rFonts w:ascii="Arial" w:hAnsi="Arial" w:cs="Arial"/>
          <w:lang w:val="el-GR"/>
        </w:rPr>
        <w:t xml:space="preserve"> </w:t>
      </w:r>
      <w:r w:rsidR="005218E4" w:rsidRPr="00C73957">
        <w:rPr>
          <w:rFonts w:ascii="Arial" w:hAnsi="Arial" w:cs="Arial"/>
          <w:lang w:val="el-GR"/>
        </w:rPr>
        <w:t>παρεμβάσεων.</w:t>
      </w:r>
    </w:p>
    <w:p w14:paraId="1AAB565F" w14:textId="0BF62BCE" w:rsidR="00C73957" w:rsidRDefault="005218E4" w:rsidP="00C73957">
      <w:pPr>
        <w:pStyle w:val="Default"/>
        <w:spacing w:after="233"/>
        <w:jc w:val="both"/>
        <w:rPr>
          <w:rFonts w:ascii="Arial" w:hAnsi="Arial" w:cs="Arial"/>
          <w:lang w:val="el-GR"/>
        </w:rPr>
      </w:pPr>
      <w:r w:rsidRPr="00C73957">
        <w:rPr>
          <w:rFonts w:ascii="Arial" w:hAnsi="Arial" w:cs="Arial"/>
          <w:lang w:val="el-GR"/>
        </w:rPr>
        <w:t>2.</w:t>
      </w:r>
      <w:r w:rsidR="00692F4F">
        <w:rPr>
          <w:rFonts w:ascii="Arial" w:hAnsi="Arial" w:cs="Arial"/>
          <w:lang w:val="el-GR"/>
        </w:rPr>
        <w:t xml:space="preserve"> </w:t>
      </w:r>
      <w:r w:rsidR="008078F4">
        <w:rPr>
          <w:rFonts w:ascii="Arial" w:hAnsi="Arial" w:cs="Arial"/>
          <w:lang w:val="el-GR"/>
        </w:rPr>
        <w:tab/>
      </w:r>
      <w:r w:rsidRPr="00C73957">
        <w:rPr>
          <w:rFonts w:ascii="Arial" w:hAnsi="Arial" w:cs="Arial"/>
          <w:lang w:val="el-GR"/>
        </w:rPr>
        <w:t>Συμβάλλουν</w:t>
      </w:r>
      <w:r w:rsidR="00C73957" w:rsidRPr="00C73957">
        <w:rPr>
          <w:rFonts w:ascii="Arial" w:hAnsi="Arial" w:cs="Arial"/>
          <w:lang w:val="el-GR"/>
        </w:rPr>
        <w:t xml:space="preserve"> </w:t>
      </w:r>
      <w:r w:rsidR="00C73957">
        <w:rPr>
          <w:rFonts w:ascii="Arial" w:hAnsi="Arial" w:cs="Arial"/>
          <w:lang w:val="el-GR"/>
        </w:rPr>
        <w:t xml:space="preserve">εμπράκτως τη «συνεργατική» επίτευξη του στόχου της ΕΞΕ κατά </w:t>
      </w:r>
      <w:r w:rsidR="008078F4">
        <w:rPr>
          <w:rFonts w:ascii="Arial" w:hAnsi="Arial" w:cs="Arial"/>
          <w:lang w:val="el-GR"/>
        </w:rPr>
        <w:tab/>
      </w:r>
      <w:r w:rsidR="00C73957">
        <w:rPr>
          <w:rFonts w:ascii="Arial" w:hAnsi="Arial" w:cs="Arial"/>
          <w:lang w:val="el-GR"/>
        </w:rPr>
        <w:t>50% στα κτίρια των Αστυνομιών Ελλάδας και Κύπρου έως το 2050.</w:t>
      </w:r>
    </w:p>
    <w:p w14:paraId="69E8158D" w14:textId="2A012BD4" w:rsidR="005218E4" w:rsidRPr="00C73957" w:rsidRDefault="005218E4" w:rsidP="00C73957">
      <w:pPr>
        <w:pStyle w:val="Default"/>
        <w:spacing w:after="233"/>
        <w:jc w:val="both"/>
        <w:rPr>
          <w:rFonts w:ascii="Arial" w:hAnsi="Arial" w:cs="Arial"/>
          <w:lang w:val="el-GR"/>
        </w:rPr>
      </w:pPr>
      <w:r w:rsidRPr="00C73957">
        <w:rPr>
          <w:rFonts w:ascii="Arial" w:hAnsi="Arial" w:cs="Arial"/>
          <w:lang w:val="el-GR"/>
        </w:rPr>
        <w:t>3.</w:t>
      </w:r>
      <w:r w:rsidR="00692F4F">
        <w:rPr>
          <w:rFonts w:ascii="Arial" w:hAnsi="Arial" w:cs="Arial"/>
          <w:lang w:val="el-GR"/>
        </w:rPr>
        <w:t xml:space="preserve"> </w:t>
      </w:r>
      <w:r w:rsidR="008078F4">
        <w:rPr>
          <w:rFonts w:ascii="Arial" w:hAnsi="Arial" w:cs="Arial"/>
          <w:lang w:val="el-GR"/>
        </w:rPr>
        <w:tab/>
      </w:r>
      <w:r w:rsidRPr="00C73957">
        <w:rPr>
          <w:rFonts w:ascii="Arial" w:hAnsi="Arial" w:cs="Arial"/>
          <w:lang w:val="el-GR"/>
        </w:rPr>
        <w:t>Βρίσκονται</w:t>
      </w:r>
      <w:r w:rsidR="00C73957" w:rsidRPr="00C73957">
        <w:rPr>
          <w:rFonts w:ascii="Arial" w:hAnsi="Arial" w:cs="Arial"/>
          <w:lang w:val="el-GR"/>
        </w:rPr>
        <w:t xml:space="preserve"> </w:t>
      </w:r>
      <w:r w:rsidRPr="00C73957">
        <w:rPr>
          <w:rFonts w:ascii="Arial" w:hAnsi="Arial" w:cs="Arial"/>
          <w:lang w:val="el-GR"/>
        </w:rPr>
        <w:t>σε</w:t>
      </w:r>
      <w:r w:rsidR="00C73957" w:rsidRPr="00C73957">
        <w:rPr>
          <w:rFonts w:ascii="Arial" w:hAnsi="Arial" w:cs="Arial"/>
          <w:lang w:val="el-GR"/>
        </w:rPr>
        <w:t xml:space="preserve"> </w:t>
      </w:r>
      <w:r w:rsidRPr="00C73957">
        <w:rPr>
          <w:rFonts w:ascii="Arial" w:hAnsi="Arial" w:cs="Arial"/>
          <w:lang w:val="el-GR"/>
        </w:rPr>
        <w:t>κεντρικά</w:t>
      </w:r>
      <w:r w:rsidR="00C73957" w:rsidRPr="00C73957">
        <w:rPr>
          <w:rFonts w:ascii="Arial" w:hAnsi="Arial" w:cs="Arial"/>
          <w:lang w:val="el-GR"/>
        </w:rPr>
        <w:t xml:space="preserve"> </w:t>
      </w:r>
      <w:r w:rsidRPr="00C73957">
        <w:rPr>
          <w:rFonts w:ascii="Arial" w:hAnsi="Arial" w:cs="Arial"/>
          <w:lang w:val="el-GR"/>
        </w:rPr>
        <w:t>σημεία,</w:t>
      </w:r>
      <w:r w:rsidR="00692F4F">
        <w:rPr>
          <w:rFonts w:ascii="Arial" w:hAnsi="Arial" w:cs="Arial"/>
          <w:lang w:val="el-GR"/>
        </w:rPr>
        <w:t xml:space="preserve"> </w:t>
      </w:r>
      <w:r w:rsidRPr="00C73957">
        <w:rPr>
          <w:rFonts w:ascii="Arial" w:hAnsi="Arial" w:cs="Arial"/>
          <w:lang w:val="el-GR"/>
        </w:rPr>
        <w:t>εξασφαλίζοντας</w:t>
      </w:r>
      <w:r w:rsidR="00C73957" w:rsidRPr="00C73957">
        <w:rPr>
          <w:rFonts w:ascii="Arial" w:hAnsi="Arial" w:cs="Arial"/>
          <w:lang w:val="el-GR"/>
        </w:rPr>
        <w:t xml:space="preserve"> </w:t>
      </w:r>
      <w:r w:rsidRPr="00C73957">
        <w:rPr>
          <w:rFonts w:ascii="Arial" w:hAnsi="Arial" w:cs="Arial"/>
          <w:lang w:val="el-GR"/>
        </w:rPr>
        <w:t>μεγάλη</w:t>
      </w:r>
      <w:r w:rsidR="00C73957" w:rsidRPr="00C73957">
        <w:rPr>
          <w:rFonts w:ascii="Arial" w:hAnsi="Arial" w:cs="Arial"/>
          <w:lang w:val="el-GR"/>
        </w:rPr>
        <w:t xml:space="preserve"> </w:t>
      </w:r>
      <w:r w:rsidRPr="00C73957">
        <w:rPr>
          <w:rFonts w:ascii="Arial" w:hAnsi="Arial" w:cs="Arial"/>
          <w:lang w:val="el-GR"/>
        </w:rPr>
        <w:t>προβολή</w:t>
      </w:r>
      <w:r w:rsidR="00C73957" w:rsidRPr="00C73957">
        <w:rPr>
          <w:rFonts w:ascii="Arial" w:hAnsi="Arial" w:cs="Arial"/>
          <w:lang w:val="el-GR"/>
        </w:rPr>
        <w:t xml:space="preserve"> </w:t>
      </w:r>
      <w:r w:rsidRPr="00C73957">
        <w:rPr>
          <w:rFonts w:ascii="Arial" w:hAnsi="Arial" w:cs="Arial"/>
          <w:lang w:val="el-GR"/>
        </w:rPr>
        <w:t>σε</w:t>
      </w:r>
      <w:r w:rsidR="00C73957" w:rsidRPr="00C73957">
        <w:rPr>
          <w:rFonts w:ascii="Arial" w:hAnsi="Arial" w:cs="Arial"/>
          <w:lang w:val="el-GR"/>
        </w:rPr>
        <w:t xml:space="preserve"> </w:t>
      </w:r>
      <w:r w:rsidR="008078F4">
        <w:rPr>
          <w:rFonts w:ascii="Arial" w:hAnsi="Arial" w:cs="Arial"/>
          <w:lang w:val="el-GR"/>
        </w:rPr>
        <w:tab/>
      </w:r>
      <w:r w:rsidRPr="00C73957">
        <w:rPr>
          <w:rFonts w:ascii="Arial" w:hAnsi="Arial" w:cs="Arial"/>
          <w:lang w:val="el-GR"/>
        </w:rPr>
        <w:t>πολίτες/επισκέπτες</w:t>
      </w:r>
      <w:r w:rsidR="00692F4F">
        <w:rPr>
          <w:rFonts w:ascii="Arial" w:hAnsi="Arial" w:cs="Arial"/>
          <w:lang w:val="el-GR"/>
        </w:rPr>
        <w:t>.</w:t>
      </w:r>
    </w:p>
    <w:p w14:paraId="469CCAB0" w14:textId="7ACCA549" w:rsidR="00692F4F" w:rsidRDefault="005218E4" w:rsidP="00C73957">
      <w:pPr>
        <w:pStyle w:val="Default"/>
        <w:spacing w:after="233"/>
        <w:jc w:val="both"/>
        <w:rPr>
          <w:rFonts w:ascii="Arial" w:hAnsi="Arial" w:cs="Arial"/>
          <w:lang w:val="el-GR"/>
        </w:rPr>
      </w:pPr>
      <w:r w:rsidRPr="00C73957">
        <w:rPr>
          <w:rFonts w:ascii="Arial" w:hAnsi="Arial" w:cs="Arial"/>
          <w:lang w:val="el-GR"/>
        </w:rPr>
        <w:t>4.</w:t>
      </w:r>
      <w:r w:rsidR="00692F4F">
        <w:rPr>
          <w:rFonts w:ascii="Arial" w:hAnsi="Arial" w:cs="Arial"/>
          <w:lang w:val="el-GR"/>
        </w:rPr>
        <w:t xml:space="preserve">  </w:t>
      </w:r>
      <w:r w:rsidR="008078F4">
        <w:rPr>
          <w:rFonts w:ascii="Arial" w:hAnsi="Arial" w:cs="Arial"/>
          <w:lang w:val="el-GR"/>
        </w:rPr>
        <w:tab/>
      </w:r>
      <w:r w:rsidR="00692F4F">
        <w:rPr>
          <w:rFonts w:ascii="Arial" w:hAnsi="Arial" w:cs="Arial"/>
          <w:lang w:val="el-GR"/>
        </w:rPr>
        <w:t xml:space="preserve">Εφαρμόζονται καινοτόμες τεχνολογίες  που θα λειτουργήσουν ως πρότυπο καλής </w:t>
      </w:r>
      <w:r w:rsidR="008078F4">
        <w:rPr>
          <w:rFonts w:ascii="Arial" w:hAnsi="Arial" w:cs="Arial"/>
          <w:lang w:val="el-GR"/>
        </w:rPr>
        <w:tab/>
      </w:r>
      <w:r w:rsidR="00692F4F">
        <w:rPr>
          <w:rFonts w:ascii="Arial" w:hAnsi="Arial" w:cs="Arial"/>
          <w:lang w:val="el-GR"/>
        </w:rPr>
        <w:t>πρακτικής  και για τους εργαζόμενους σ</w:t>
      </w:r>
      <w:r w:rsidR="008078F4">
        <w:rPr>
          <w:rFonts w:ascii="Arial" w:hAnsi="Arial" w:cs="Arial"/>
          <w:lang w:val="el-GR"/>
        </w:rPr>
        <w:t xml:space="preserve">ε </w:t>
      </w:r>
      <w:r w:rsidR="00692F4F">
        <w:rPr>
          <w:rFonts w:ascii="Arial" w:hAnsi="Arial" w:cs="Arial"/>
          <w:lang w:val="el-GR"/>
        </w:rPr>
        <w:t xml:space="preserve">αυτά, οι οποίοι θα διαπιστώσουν άμεση </w:t>
      </w:r>
      <w:r w:rsidR="008078F4">
        <w:rPr>
          <w:rFonts w:ascii="Arial" w:hAnsi="Arial" w:cs="Arial"/>
          <w:lang w:val="el-GR"/>
        </w:rPr>
        <w:tab/>
      </w:r>
      <w:r w:rsidR="00692F4F">
        <w:rPr>
          <w:rFonts w:ascii="Arial" w:hAnsi="Arial" w:cs="Arial"/>
          <w:lang w:val="el-GR"/>
        </w:rPr>
        <w:t>βελτίωση της άνεσης που απολαμβάνουν κατά την εργασία.</w:t>
      </w:r>
    </w:p>
    <w:p w14:paraId="56518760" w14:textId="54564A59" w:rsidR="005218E4" w:rsidRDefault="00030D80" w:rsidP="00692F4F">
      <w:pPr>
        <w:pStyle w:val="Default"/>
        <w:spacing w:after="233"/>
        <w:jc w:val="both"/>
        <w:rPr>
          <w:rFonts w:ascii="Arial" w:hAnsi="Arial" w:cs="Arial"/>
          <w:lang w:val="el-GR"/>
        </w:rPr>
      </w:pPr>
      <w:r w:rsidRPr="00C804FE">
        <w:rPr>
          <w:rFonts w:ascii="Arial" w:hAnsi="Arial" w:cs="Arial"/>
          <w:noProof/>
          <w:lang w:val="el-GR"/>
        </w:rPr>
        <w:drawing>
          <wp:anchor distT="0" distB="0" distL="114300" distR="114300" simplePos="0" relativeHeight="251659264" behindDoc="0" locked="0" layoutInCell="1" allowOverlap="1" wp14:anchorId="0F013D24" wp14:editId="09176EA1">
            <wp:simplePos x="0" y="0"/>
            <wp:positionH relativeFrom="margin">
              <wp:posOffset>2352675</wp:posOffset>
            </wp:positionH>
            <wp:positionV relativeFrom="margin">
              <wp:posOffset>7381240</wp:posOffset>
            </wp:positionV>
            <wp:extent cx="1238250" cy="12287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1228725"/>
                    </a:xfrm>
                    <a:prstGeom prst="rect">
                      <a:avLst/>
                    </a:prstGeom>
                    <a:noFill/>
                    <a:ln>
                      <a:noFill/>
                    </a:ln>
                  </pic:spPr>
                </pic:pic>
              </a:graphicData>
            </a:graphic>
          </wp:anchor>
        </w:drawing>
      </w:r>
      <w:r w:rsidR="00692F4F">
        <w:rPr>
          <w:rFonts w:ascii="Arial" w:hAnsi="Arial" w:cs="Arial"/>
          <w:lang w:val="el-GR"/>
        </w:rPr>
        <w:t xml:space="preserve">5. </w:t>
      </w:r>
      <w:r w:rsidR="008078F4">
        <w:rPr>
          <w:rFonts w:ascii="Arial" w:hAnsi="Arial" w:cs="Arial"/>
          <w:lang w:val="el-GR"/>
        </w:rPr>
        <w:tab/>
      </w:r>
      <w:r w:rsidR="00692F4F">
        <w:rPr>
          <w:rFonts w:ascii="Arial" w:hAnsi="Arial" w:cs="Arial"/>
          <w:lang w:val="el-GR"/>
        </w:rPr>
        <w:t xml:space="preserve">Συμβάλουν μέσω του ρόλου της Αστυνομίας ως «κρίσιμο μοχλό» διάδοσης των </w:t>
      </w:r>
      <w:r w:rsidR="008078F4">
        <w:rPr>
          <w:rFonts w:ascii="Arial" w:hAnsi="Arial" w:cs="Arial"/>
          <w:lang w:val="el-GR"/>
        </w:rPr>
        <w:tab/>
      </w:r>
      <w:r w:rsidR="00692F4F">
        <w:rPr>
          <w:rFonts w:ascii="Arial" w:hAnsi="Arial" w:cs="Arial"/>
          <w:lang w:val="el-GR"/>
        </w:rPr>
        <w:t xml:space="preserve">ωφελειών της ΕΞΕ σε κάθε πολίτη. </w:t>
      </w:r>
    </w:p>
    <w:p w14:paraId="5CD6DFB2" w14:textId="28DC2BD5" w:rsidR="00C804FE" w:rsidRDefault="00030D80" w:rsidP="00692F4F">
      <w:pPr>
        <w:pStyle w:val="Default"/>
        <w:spacing w:after="233"/>
        <w:jc w:val="both"/>
        <w:rPr>
          <w:rFonts w:ascii="Arial" w:hAnsi="Arial" w:cs="Arial"/>
          <w:lang w:val="el-GR"/>
        </w:rPr>
      </w:pPr>
      <w:r>
        <w:rPr>
          <w:noProof/>
        </w:rPr>
        <w:drawing>
          <wp:anchor distT="0" distB="0" distL="114300" distR="114300" simplePos="0" relativeHeight="251660288" behindDoc="0" locked="0" layoutInCell="1" allowOverlap="1" wp14:anchorId="2397805F" wp14:editId="189A11E7">
            <wp:simplePos x="0" y="0"/>
            <wp:positionH relativeFrom="margin">
              <wp:posOffset>4705350</wp:posOffset>
            </wp:positionH>
            <wp:positionV relativeFrom="margin">
              <wp:posOffset>7515225</wp:posOffset>
            </wp:positionV>
            <wp:extent cx="1228725" cy="1028700"/>
            <wp:effectExtent l="0" t="0" r="9525"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725" cy="1028700"/>
                    </a:xfrm>
                    <a:prstGeom prst="rect">
                      <a:avLst/>
                    </a:prstGeom>
                    <a:noFill/>
                    <a:ln>
                      <a:noFill/>
                    </a:ln>
                  </pic:spPr>
                </pic:pic>
              </a:graphicData>
            </a:graphic>
          </wp:anchor>
        </w:drawing>
      </w:r>
      <w:r w:rsidRPr="00297DB8">
        <w:rPr>
          <w:noProof/>
        </w:rPr>
        <w:drawing>
          <wp:anchor distT="0" distB="0" distL="114300" distR="114300" simplePos="0" relativeHeight="251658240" behindDoc="0" locked="0" layoutInCell="1" allowOverlap="1" wp14:anchorId="25B82B43" wp14:editId="1FB6885B">
            <wp:simplePos x="0" y="0"/>
            <wp:positionH relativeFrom="margin">
              <wp:posOffset>0</wp:posOffset>
            </wp:positionH>
            <wp:positionV relativeFrom="margin">
              <wp:posOffset>7611110</wp:posOffset>
            </wp:positionV>
            <wp:extent cx="1876425" cy="99949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6425" cy="999490"/>
                    </a:xfrm>
                    <a:prstGeom prst="rect">
                      <a:avLst/>
                    </a:prstGeom>
                    <a:noFill/>
                    <a:ln>
                      <a:noFill/>
                    </a:ln>
                  </pic:spPr>
                </pic:pic>
              </a:graphicData>
            </a:graphic>
          </wp:anchor>
        </w:drawing>
      </w:r>
    </w:p>
    <w:p w14:paraId="3F0867EA" w14:textId="20A14051" w:rsidR="00C804FE" w:rsidRDefault="00C804FE" w:rsidP="00692F4F">
      <w:pPr>
        <w:pStyle w:val="Default"/>
        <w:spacing w:after="233"/>
        <w:jc w:val="both"/>
        <w:rPr>
          <w:rFonts w:ascii="Arial" w:hAnsi="Arial" w:cs="Arial"/>
          <w:lang w:val="el-GR"/>
        </w:rPr>
      </w:pPr>
    </w:p>
    <w:p w14:paraId="22D878CD" w14:textId="4FE7688E" w:rsidR="00C804FE" w:rsidRDefault="00C804FE" w:rsidP="00692F4F">
      <w:pPr>
        <w:pStyle w:val="Default"/>
        <w:spacing w:after="233"/>
        <w:jc w:val="both"/>
        <w:rPr>
          <w:rFonts w:ascii="Arial" w:hAnsi="Arial" w:cs="Arial"/>
          <w:lang w:val="el-GR"/>
        </w:rPr>
      </w:pPr>
    </w:p>
    <w:p w14:paraId="20C34ED0" w14:textId="6244AA7E" w:rsidR="00C804FE" w:rsidRDefault="00C804FE" w:rsidP="00692F4F">
      <w:pPr>
        <w:pStyle w:val="Default"/>
        <w:spacing w:after="233"/>
        <w:jc w:val="both"/>
        <w:rPr>
          <w:rFonts w:ascii="Arial" w:hAnsi="Arial" w:cs="Arial"/>
          <w:lang w:val="el-GR"/>
        </w:rPr>
      </w:pPr>
      <w:r>
        <w:rPr>
          <w:rFonts w:ascii="Arial" w:hAnsi="Arial" w:cs="Arial"/>
          <w:lang w:val="el-GR"/>
        </w:rPr>
        <w:lastRenderedPageBreak/>
        <w:t xml:space="preserve">                            </w:t>
      </w:r>
      <w:r>
        <w:rPr>
          <w:noProof/>
        </w:rPr>
        <w:drawing>
          <wp:anchor distT="0" distB="0" distL="114300" distR="114300" simplePos="0" relativeHeight="251670528" behindDoc="1" locked="0" layoutInCell="1" allowOverlap="1" wp14:anchorId="7F4D8E65" wp14:editId="7FB75E72">
            <wp:simplePos x="2914650" y="8553450"/>
            <wp:positionH relativeFrom="margin">
              <wp:align>right</wp:align>
            </wp:positionH>
            <wp:positionV relativeFrom="margin">
              <wp:align>bottom</wp:align>
            </wp:positionV>
            <wp:extent cx="1228725" cy="1028700"/>
            <wp:effectExtent l="0" t="0" r="9525"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725" cy="1028700"/>
                    </a:xfrm>
                    <a:prstGeom prst="rect">
                      <a:avLst/>
                    </a:prstGeom>
                    <a:noFill/>
                    <a:ln>
                      <a:noFill/>
                    </a:ln>
                  </pic:spPr>
                </pic:pic>
              </a:graphicData>
            </a:graphic>
          </wp:anchor>
        </w:drawing>
      </w:r>
    </w:p>
    <w:p w14:paraId="1C312DD6" w14:textId="67D307D2" w:rsidR="00C804FE" w:rsidRDefault="00C804FE" w:rsidP="00692F4F">
      <w:pPr>
        <w:pStyle w:val="Default"/>
        <w:spacing w:after="233"/>
        <w:jc w:val="both"/>
        <w:rPr>
          <w:rFonts w:ascii="Arial" w:hAnsi="Arial" w:cs="Arial"/>
          <w:lang w:val="el-GR"/>
        </w:rPr>
      </w:pPr>
      <w:r w:rsidRPr="00297DB8">
        <w:rPr>
          <w:noProof/>
        </w:rPr>
        <w:drawing>
          <wp:anchor distT="0" distB="0" distL="114300" distR="114300" simplePos="0" relativeHeight="251666432" behindDoc="1" locked="0" layoutInCell="1" allowOverlap="1" wp14:anchorId="25DFF435" wp14:editId="706AFE35">
            <wp:simplePos x="914400" y="8877300"/>
            <wp:positionH relativeFrom="margin">
              <wp:align>left</wp:align>
            </wp:positionH>
            <wp:positionV relativeFrom="margin">
              <wp:align>bottom</wp:align>
            </wp:positionV>
            <wp:extent cx="1876425" cy="99949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6425" cy="999490"/>
                    </a:xfrm>
                    <a:prstGeom prst="rect">
                      <a:avLst/>
                    </a:prstGeom>
                    <a:noFill/>
                    <a:ln>
                      <a:noFill/>
                    </a:ln>
                  </pic:spPr>
                </pic:pic>
              </a:graphicData>
            </a:graphic>
          </wp:anchor>
        </w:drawing>
      </w:r>
    </w:p>
    <w:p w14:paraId="276B6DFA" w14:textId="31D14AEE" w:rsidR="00C804FE" w:rsidRDefault="00C804FE" w:rsidP="00692F4F">
      <w:pPr>
        <w:pStyle w:val="Default"/>
        <w:spacing w:after="233"/>
        <w:jc w:val="both"/>
        <w:rPr>
          <w:rFonts w:ascii="Arial" w:hAnsi="Arial" w:cs="Arial"/>
          <w:lang w:val="el-GR"/>
        </w:rPr>
      </w:pPr>
    </w:p>
    <w:p w14:paraId="08A91AE2" w14:textId="5A7901C7" w:rsidR="00C804FE" w:rsidRDefault="00C804FE" w:rsidP="00692F4F">
      <w:pPr>
        <w:pStyle w:val="Default"/>
        <w:spacing w:after="233"/>
        <w:jc w:val="both"/>
        <w:rPr>
          <w:rFonts w:ascii="Arial" w:hAnsi="Arial" w:cs="Arial"/>
          <w:lang w:val="el-GR"/>
        </w:rPr>
      </w:pPr>
    </w:p>
    <w:p w14:paraId="6F46198A" w14:textId="6F4EB2B3" w:rsidR="00C804FE" w:rsidRDefault="00C804FE" w:rsidP="00692F4F">
      <w:pPr>
        <w:pStyle w:val="Default"/>
        <w:spacing w:after="233"/>
        <w:jc w:val="both"/>
        <w:rPr>
          <w:rFonts w:ascii="Arial" w:hAnsi="Arial" w:cs="Arial"/>
          <w:lang w:val="el-GR"/>
        </w:rPr>
      </w:pPr>
    </w:p>
    <w:p w14:paraId="4D229508" w14:textId="77777777" w:rsidR="00030D80" w:rsidRDefault="005C36FD" w:rsidP="00030D80">
      <w:pPr>
        <w:pStyle w:val="Default"/>
        <w:spacing w:after="233"/>
        <w:jc w:val="both"/>
        <w:rPr>
          <w:rFonts w:ascii="Arial" w:hAnsi="Arial" w:cs="Arial"/>
          <w:lang w:val="el-GR"/>
        </w:rPr>
      </w:pPr>
      <w:r w:rsidRPr="00AA2124">
        <w:rPr>
          <w:rFonts w:ascii="Verdana" w:hAnsi="Verdana"/>
          <w:b/>
          <w:noProof/>
          <w:sz w:val="16"/>
          <w:szCs w:val="16"/>
          <w:lang w:val="el-GR"/>
        </w:rPr>
        <w:drawing>
          <wp:anchor distT="0" distB="0" distL="114300" distR="114300" simplePos="0" relativeHeight="251672576" behindDoc="1" locked="0" layoutInCell="1" allowOverlap="1" wp14:anchorId="4B052BE8" wp14:editId="40BD1308">
            <wp:simplePos x="914400" y="2857500"/>
            <wp:positionH relativeFrom="margin">
              <wp:align>center</wp:align>
            </wp:positionH>
            <wp:positionV relativeFrom="margin">
              <wp:align>top</wp:align>
            </wp:positionV>
            <wp:extent cx="3067050" cy="1676400"/>
            <wp:effectExtent l="0" t="0" r="0" b="0"/>
            <wp:wrapSquare wrapText="bothSides"/>
            <wp:docPr id="1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6705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87EC93" w14:textId="4FCB810C" w:rsidR="00692F4F" w:rsidRDefault="00692F4F" w:rsidP="00030D80">
      <w:pPr>
        <w:pStyle w:val="Default"/>
        <w:spacing w:after="233"/>
        <w:jc w:val="both"/>
        <w:rPr>
          <w:rFonts w:ascii="Arial" w:hAnsi="Arial" w:cs="Arial"/>
          <w:lang w:val="el-GR"/>
        </w:rPr>
      </w:pPr>
      <w:r w:rsidRPr="00DC7ACC">
        <w:rPr>
          <w:rFonts w:ascii="Arial" w:hAnsi="Arial" w:cs="Arial"/>
          <w:lang w:val="el-GR"/>
        </w:rPr>
        <w:t>Συγκεκριμένα</w:t>
      </w:r>
      <w:r w:rsidR="00DC7ACC" w:rsidRPr="00DC7ACC">
        <w:rPr>
          <w:rFonts w:ascii="Arial" w:hAnsi="Arial" w:cs="Arial"/>
          <w:lang w:val="el-GR"/>
        </w:rPr>
        <w:t>,</w:t>
      </w:r>
      <w:r w:rsidRPr="00DC7ACC">
        <w:rPr>
          <w:rFonts w:ascii="Arial" w:hAnsi="Arial" w:cs="Arial"/>
          <w:lang w:val="el-GR"/>
        </w:rPr>
        <w:t xml:space="preserve"> στον Αστυνομικό Σταθμό Αγίας Νάπας και Αστυνομικό Σταθμό Λακατάμειας</w:t>
      </w:r>
      <w:r w:rsidR="00CC1978">
        <w:rPr>
          <w:rFonts w:ascii="Arial" w:hAnsi="Arial" w:cs="Arial"/>
          <w:lang w:val="el-GR"/>
        </w:rPr>
        <w:t>,</w:t>
      </w:r>
      <w:r w:rsidRPr="00DC7ACC">
        <w:rPr>
          <w:rFonts w:ascii="Arial" w:hAnsi="Arial" w:cs="Arial"/>
          <w:lang w:val="el-GR"/>
        </w:rPr>
        <w:t xml:space="preserve"> θα γίνουν οι ακόλουθες επεμβάσεις:</w:t>
      </w:r>
    </w:p>
    <w:p w14:paraId="03BA6720" w14:textId="77777777" w:rsidR="00D67DD8" w:rsidRPr="00DC7ACC" w:rsidRDefault="00D67DD8" w:rsidP="00692F4F">
      <w:pPr>
        <w:pStyle w:val="Default"/>
        <w:jc w:val="both"/>
        <w:rPr>
          <w:rFonts w:ascii="Arial" w:hAnsi="Arial" w:cs="Arial"/>
          <w:lang w:val="el-GR"/>
        </w:rPr>
      </w:pPr>
    </w:p>
    <w:p w14:paraId="4FD76C29" w14:textId="77777777" w:rsidR="00DC7ACC" w:rsidRDefault="005218E4" w:rsidP="00DC7ACC">
      <w:pPr>
        <w:pStyle w:val="Default"/>
        <w:numPr>
          <w:ilvl w:val="0"/>
          <w:numId w:val="2"/>
        </w:numPr>
        <w:spacing w:after="226"/>
        <w:jc w:val="both"/>
        <w:rPr>
          <w:rFonts w:ascii="Arial" w:hAnsi="Arial" w:cs="Arial"/>
          <w:lang w:val="el-GR"/>
        </w:rPr>
      </w:pPr>
      <w:r w:rsidRPr="00692F4F">
        <w:rPr>
          <w:rFonts w:ascii="Arial" w:hAnsi="Arial" w:cs="Arial"/>
          <w:lang w:val="el-GR"/>
        </w:rPr>
        <w:t>Αντικατάσταση</w:t>
      </w:r>
      <w:r w:rsidR="00DC7ACC">
        <w:rPr>
          <w:rFonts w:ascii="Arial" w:hAnsi="Arial" w:cs="Arial"/>
          <w:lang w:val="el-GR"/>
        </w:rPr>
        <w:t xml:space="preserve"> </w:t>
      </w:r>
      <w:r w:rsidRPr="00692F4F">
        <w:rPr>
          <w:rFonts w:ascii="Arial" w:hAnsi="Arial" w:cs="Arial"/>
          <w:lang w:val="el-GR"/>
        </w:rPr>
        <w:t>εσωτερικού</w:t>
      </w:r>
      <w:r w:rsidR="00DC7ACC">
        <w:rPr>
          <w:rFonts w:ascii="Arial" w:hAnsi="Arial" w:cs="Arial"/>
          <w:lang w:val="el-GR"/>
        </w:rPr>
        <w:t xml:space="preserve"> </w:t>
      </w:r>
      <w:r w:rsidRPr="00692F4F">
        <w:rPr>
          <w:rFonts w:ascii="Arial" w:hAnsi="Arial" w:cs="Arial"/>
          <w:lang w:val="el-GR"/>
        </w:rPr>
        <w:t>φωτισμού</w:t>
      </w:r>
      <w:r w:rsidR="00692F4F">
        <w:rPr>
          <w:rFonts w:ascii="Arial" w:hAnsi="Arial" w:cs="Arial"/>
          <w:lang w:val="el-GR"/>
        </w:rPr>
        <w:t xml:space="preserve"> </w:t>
      </w:r>
      <w:r w:rsidRPr="00692F4F">
        <w:rPr>
          <w:rFonts w:ascii="Arial" w:hAnsi="Arial" w:cs="Arial"/>
          <w:lang w:val="el-GR"/>
        </w:rPr>
        <w:t>στα</w:t>
      </w:r>
      <w:r w:rsidR="00692F4F" w:rsidRPr="00692F4F">
        <w:rPr>
          <w:rFonts w:ascii="Arial" w:hAnsi="Arial" w:cs="Arial"/>
          <w:lang w:val="el-GR"/>
        </w:rPr>
        <w:t xml:space="preserve"> </w:t>
      </w:r>
      <w:r w:rsidRPr="00692F4F">
        <w:rPr>
          <w:rFonts w:ascii="Arial" w:hAnsi="Arial" w:cs="Arial"/>
          <w:lang w:val="el-GR"/>
        </w:rPr>
        <w:t>κτίρια</w:t>
      </w:r>
      <w:r w:rsidR="00692F4F" w:rsidRPr="00692F4F">
        <w:rPr>
          <w:rFonts w:ascii="Arial" w:hAnsi="Arial" w:cs="Arial"/>
          <w:lang w:val="el-GR"/>
        </w:rPr>
        <w:t xml:space="preserve"> </w:t>
      </w:r>
      <w:r w:rsidRPr="00692F4F">
        <w:rPr>
          <w:rFonts w:ascii="Arial" w:hAnsi="Arial" w:cs="Arial"/>
          <w:lang w:val="el-GR"/>
        </w:rPr>
        <w:t>με</w:t>
      </w:r>
      <w:r w:rsidR="00692F4F" w:rsidRPr="00692F4F">
        <w:rPr>
          <w:rFonts w:ascii="Arial" w:hAnsi="Arial" w:cs="Arial"/>
          <w:lang w:val="el-GR"/>
        </w:rPr>
        <w:t xml:space="preserve"> </w:t>
      </w:r>
      <w:r w:rsidRPr="00692F4F">
        <w:rPr>
          <w:rFonts w:ascii="Arial" w:hAnsi="Arial" w:cs="Arial"/>
          <w:lang w:val="el-GR"/>
        </w:rPr>
        <w:t>αντίστοιχο</w:t>
      </w:r>
      <w:r w:rsidR="00692F4F" w:rsidRPr="00692F4F">
        <w:rPr>
          <w:rFonts w:ascii="Arial" w:hAnsi="Arial" w:cs="Arial"/>
          <w:lang w:val="el-GR"/>
        </w:rPr>
        <w:t xml:space="preserve"> </w:t>
      </w:r>
      <w:r w:rsidRPr="00692F4F">
        <w:rPr>
          <w:rFonts w:ascii="Arial" w:hAnsi="Arial" w:cs="Arial"/>
          <w:lang w:val="el-GR"/>
        </w:rPr>
        <w:t>τεχνολογίας</w:t>
      </w:r>
      <w:r w:rsidR="00692F4F" w:rsidRPr="00692F4F">
        <w:rPr>
          <w:rFonts w:ascii="Arial" w:hAnsi="Arial" w:cs="Arial"/>
          <w:lang w:val="el-GR"/>
        </w:rPr>
        <w:t xml:space="preserve"> </w:t>
      </w:r>
      <w:r w:rsidRPr="00692F4F">
        <w:rPr>
          <w:rFonts w:ascii="Arial" w:hAnsi="Arial" w:cs="Arial"/>
        </w:rPr>
        <w:t>LED</w:t>
      </w:r>
      <w:r w:rsidR="00692F4F" w:rsidRPr="00692F4F">
        <w:rPr>
          <w:rFonts w:ascii="Arial" w:hAnsi="Arial" w:cs="Arial"/>
          <w:lang w:val="el-GR"/>
        </w:rPr>
        <w:t xml:space="preserve"> </w:t>
      </w:r>
      <w:r w:rsidRPr="00692F4F">
        <w:rPr>
          <w:rFonts w:ascii="Arial" w:hAnsi="Arial" w:cs="Arial"/>
          <w:lang w:val="el-GR"/>
        </w:rPr>
        <w:t>Εξοικονόμησης</w:t>
      </w:r>
      <w:r w:rsidR="00692F4F">
        <w:rPr>
          <w:rFonts w:ascii="Arial" w:hAnsi="Arial" w:cs="Arial"/>
          <w:lang w:val="el-GR"/>
        </w:rPr>
        <w:t xml:space="preserve"> </w:t>
      </w:r>
      <w:r w:rsidRPr="00692F4F">
        <w:rPr>
          <w:rFonts w:ascii="Arial" w:hAnsi="Arial" w:cs="Arial"/>
          <w:lang w:val="el-GR"/>
        </w:rPr>
        <w:t>Ενέργειας</w:t>
      </w:r>
    </w:p>
    <w:p w14:paraId="17430D0A" w14:textId="77777777" w:rsidR="00DC7ACC" w:rsidRDefault="005218E4" w:rsidP="00DC7ACC">
      <w:pPr>
        <w:pStyle w:val="Default"/>
        <w:numPr>
          <w:ilvl w:val="0"/>
          <w:numId w:val="2"/>
        </w:numPr>
        <w:spacing w:after="226"/>
        <w:jc w:val="both"/>
        <w:rPr>
          <w:rFonts w:ascii="Arial" w:hAnsi="Arial" w:cs="Arial"/>
          <w:lang w:val="el-GR"/>
        </w:rPr>
      </w:pPr>
      <w:r w:rsidRPr="00DC7ACC">
        <w:rPr>
          <w:rFonts w:ascii="Arial" w:hAnsi="Arial" w:cs="Arial"/>
          <w:lang w:val="el-GR"/>
        </w:rPr>
        <w:t>Τοποθέτηση</w:t>
      </w:r>
      <w:r w:rsidR="00692F4F" w:rsidRPr="00DC7ACC">
        <w:rPr>
          <w:rFonts w:ascii="Arial" w:hAnsi="Arial" w:cs="Arial"/>
          <w:lang w:val="el-GR"/>
        </w:rPr>
        <w:t xml:space="preserve"> </w:t>
      </w:r>
      <w:r w:rsidRPr="00DC7ACC">
        <w:rPr>
          <w:rFonts w:ascii="Arial" w:hAnsi="Arial" w:cs="Arial"/>
          <w:lang w:val="el-GR"/>
        </w:rPr>
        <w:t>Εξωτερικής</w:t>
      </w:r>
      <w:r w:rsidR="00692F4F" w:rsidRPr="00DC7ACC">
        <w:rPr>
          <w:rFonts w:ascii="Arial" w:hAnsi="Arial" w:cs="Arial"/>
          <w:lang w:val="el-GR"/>
        </w:rPr>
        <w:t xml:space="preserve"> </w:t>
      </w:r>
      <w:r w:rsidRPr="00DC7ACC">
        <w:rPr>
          <w:rFonts w:ascii="Arial" w:hAnsi="Arial" w:cs="Arial"/>
          <w:lang w:val="el-GR"/>
        </w:rPr>
        <w:t>Θερμομόνωσης</w:t>
      </w:r>
      <w:r w:rsidR="00692F4F" w:rsidRPr="00DC7ACC">
        <w:rPr>
          <w:rFonts w:ascii="Arial" w:hAnsi="Arial" w:cs="Arial"/>
          <w:lang w:val="el-GR"/>
        </w:rPr>
        <w:t xml:space="preserve"> </w:t>
      </w:r>
      <w:r w:rsidRPr="00DC7ACC">
        <w:rPr>
          <w:rFonts w:ascii="Arial" w:hAnsi="Arial" w:cs="Arial"/>
          <w:lang w:val="el-GR"/>
        </w:rPr>
        <w:t>και</w:t>
      </w:r>
      <w:r w:rsidR="00692F4F" w:rsidRPr="00DC7ACC">
        <w:rPr>
          <w:rFonts w:ascii="Arial" w:hAnsi="Arial" w:cs="Arial"/>
          <w:lang w:val="el-GR"/>
        </w:rPr>
        <w:t xml:space="preserve"> </w:t>
      </w:r>
      <w:r w:rsidRPr="00DC7ACC">
        <w:rPr>
          <w:rFonts w:ascii="Arial" w:hAnsi="Arial" w:cs="Arial"/>
          <w:lang w:val="el-GR"/>
        </w:rPr>
        <w:t>Θερμομόνωσης</w:t>
      </w:r>
      <w:r w:rsidR="00692F4F" w:rsidRPr="00DC7ACC">
        <w:rPr>
          <w:rFonts w:ascii="Arial" w:hAnsi="Arial" w:cs="Arial"/>
          <w:lang w:val="el-GR"/>
        </w:rPr>
        <w:t xml:space="preserve"> </w:t>
      </w:r>
      <w:r w:rsidRPr="00DC7ACC">
        <w:rPr>
          <w:rFonts w:ascii="Arial" w:hAnsi="Arial" w:cs="Arial"/>
          <w:lang w:val="el-GR"/>
        </w:rPr>
        <w:t>Δώματος</w:t>
      </w:r>
    </w:p>
    <w:p w14:paraId="2C1F125A" w14:textId="77777777" w:rsidR="00DC7ACC" w:rsidRDefault="005218E4" w:rsidP="00DC7ACC">
      <w:pPr>
        <w:pStyle w:val="Default"/>
        <w:numPr>
          <w:ilvl w:val="0"/>
          <w:numId w:val="2"/>
        </w:numPr>
        <w:spacing w:after="226"/>
        <w:jc w:val="both"/>
        <w:rPr>
          <w:rFonts w:ascii="Arial" w:hAnsi="Arial" w:cs="Arial"/>
          <w:lang w:val="el-GR"/>
        </w:rPr>
      </w:pPr>
      <w:r w:rsidRPr="00DC7ACC">
        <w:rPr>
          <w:rFonts w:ascii="Arial" w:hAnsi="Arial" w:cs="Arial"/>
          <w:lang w:val="el-GR"/>
        </w:rPr>
        <w:t>Αντικατάσταση</w:t>
      </w:r>
      <w:r w:rsidR="00692F4F" w:rsidRPr="00DC7ACC">
        <w:rPr>
          <w:rFonts w:ascii="Arial" w:hAnsi="Arial" w:cs="Arial"/>
          <w:lang w:val="el-GR"/>
        </w:rPr>
        <w:t xml:space="preserve"> </w:t>
      </w:r>
      <w:r w:rsidRPr="00DC7ACC">
        <w:rPr>
          <w:rFonts w:ascii="Arial" w:hAnsi="Arial" w:cs="Arial"/>
          <w:lang w:val="el-GR"/>
        </w:rPr>
        <w:t>όλων</w:t>
      </w:r>
      <w:r w:rsidR="00692F4F" w:rsidRPr="00DC7ACC">
        <w:rPr>
          <w:rFonts w:ascii="Arial" w:hAnsi="Arial" w:cs="Arial"/>
          <w:lang w:val="el-GR"/>
        </w:rPr>
        <w:t xml:space="preserve"> </w:t>
      </w:r>
      <w:r w:rsidRPr="00DC7ACC">
        <w:rPr>
          <w:rFonts w:ascii="Arial" w:hAnsi="Arial" w:cs="Arial"/>
          <w:lang w:val="el-GR"/>
        </w:rPr>
        <w:t>των</w:t>
      </w:r>
      <w:r w:rsidR="00692F4F" w:rsidRPr="00DC7ACC">
        <w:rPr>
          <w:rFonts w:ascii="Arial" w:hAnsi="Arial" w:cs="Arial"/>
          <w:lang w:val="el-GR"/>
        </w:rPr>
        <w:t xml:space="preserve"> </w:t>
      </w:r>
      <w:r w:rsidRPr="00DC7ACC">
        <w:rPr>
          <w:rFonts w:ascii="Arial" w:hAnsi="Arial" w:cs="Arial"/>
          <w:lang w:val="el-GR"/>
        </w:rPr>
        <w:t>Κουφωμάτων</w:t>
      </w:r>
      <w:r w:rsidR="00692F4F" w:rsidRPr="00DC7ACC">
        <w:rPr>
          <w:rFonts w:ascii="Arial" w:hAnsi="Arial" w:cs="Arial"/>
          <w:lang w:val="el-GR"/>
        </w:rPr>
        <w:t xml:space="preserve"> </w:t>
      </w:r>
      <w:r w:rsidRPr="00DC7ACC">
        <w:rPr>
          <w:rFonts w:ascii="Arial" w:hAnsi="Arial" w:cs="Arial"/>
          <w:lang w:val="el-GR"/>
        </w:rPr>
        <w:t>με</w:t>
      </w:r>
      <w:r w:rsidR="00692F4F" w:rsidRPr="00DC7ACC">
        <w:rPr>
          <w:rFonts w:ascii="Arial" w:hAnsi="Arial" w:cs="Arial"/>
          <w:lang w:val="el-GR"/>
        </w:rPr>
        <w:t xml:space="preserve"> </w:t>
      </w:r>
      <w:r w:rsidRPr="00DC7ACC">
        <w:rPr>
          <w:rFonts w:ascii="Arial" w:hAnsi="Arial" w:cs="Arial"/>
          <w:lang w:val="el-GR"/>
        </w:rPr>
        <w:t>Νέα</w:t>
      </w:r>
      <w:r w:rsidR="00692F4F" w:rsidRPr="00DC7ACC">
        <w:rPr>
          <w:rFonts w:ascii="Arial" w:hAnsi="Arial" w:cs="Arial"/>
          <w:lang w:val="el-GR"/>
        </w:rPr>
        <w:t xml:space="preserve"> </w:t>
      </w:r>
      <w:r w:rsidRPr="00DC7ACC">
        <w:rPr>
          <w:rFonts w:ascii="Arial" w:hAnsi="Arial" w:cs="Arial"/>
          <w:lang w:val="el-GR"/>
        </w:rPr>
        <w:t>Ενεργειακά</w:t>
      </w:r>
    </w:p>
    <w:p w14:paraId="49BBB72B" w14:textId="77777777" w:rsidR="00DC7ACC" w:rsidRDefault="005218E4" w:rsidP="00DC7ACC">
      <w:pPr>
        <w:pStyle w:val="Default"/>
        <w:numPr>
          <w:ilvl w:val="0"/>
          <w:numId w:val="2"/>
        </w:numPr>
        <w:spacing w:after="226"/>
        <w:jc w:val="both"/>
        <w:rPr>
          <w:rFonts w:ascii="Arial" w:hAnsi="Arial" w:cs="Arial"/>
          <w:lang w:val="el-GR"/>
        </w:rPr>
      </w:pPr>
      <w:r w:rsidRPr="00DC7ACC">
        <w:rPr>
          <w:rFonts w:ascii="Arial" w:hAnsi="Arial" w:cs="Arial"/>
          <w:lang w:val="el-GR"/>
        </w:rPr>
        <w:t>Δημιουργία</w:t>
      </w:r>
      <w:r w:rsidR="00692F4F" w:rsidRPr="00DC7ACC">
        <w:rPr>
          <w:rFonts w:ascii="Arial" w:hAnsi="Arial" w:cs="Arial"/>
          <w:lang w:val="el-GR"/>
        </w:rPr>
        <w:t xml:space="preserve"> </w:t>
      </w:r>
      <w:r w:rsidRPr="00DC7ACC">
        <w:rPr>
          <w:rFonts w:ascii="Arial" w:hAnsi="Arial" w:cs="Arial"/>
          <w:lang w:val="el-GR"/>
        </w:rPr>
        <w:t>Επιδεικτικού</w:t>
      </w:r>
      <w:r w:rsidR="00692F4F" w:rsidRPr="00DC7ACC">
        <w:rPr>
          <w:rFonts w:ascii="Arial" w:hAnsi="Arial" w:cs="Arial"/>
          <w:lang w:val="el-GR"/>
        </w:rPr>
        <w:t xml:space="preserve"> </w:t>
      </w:r>
      <w:r w:rsidRPr="00DC7ACC">
        <w:rPr>
          <w:rFonts w:ascii="Arial" w:hAnsi="Arial" w:cs="Arial"/>
          <w:lang w:val="el-GR"/>
        </w:rPr>
        <w:t>Εργαστηρίου</w:t>
      </w:r>
    </w:p>
    <w:p w14:paraId="6E1B945A" w14:textId="2BF0A3DC" w:rsidR="005218E4" w:rsidRPr="00DC7ACC" w:rsidRDefault="005218E4" w:rsidP="00DC7ACC">
      <w:pPr>
        <w:pStyle w:val="Default"/>
        <w:numPr>
          <w:ilvl w:val="0"/>
          <w:numId w:val="2"/>
        </w:numPr>
        <w:spacing w:after="226"/>
        <w:jc w:val="both"/>
        <w:rPr>
          <w:rFonts w:ascii="Arial" w:hAnsi="Arial" w:cs="Arial"/>
          <w:lang w:val="el-GR"/>
        </w:rPr>
      </w:pPr>
      <w:r w:rsidRPr="00DC7ACC">
        <w:rPr>
          <w:rFonts w:ascii="Arial" w:hAnsi="Arial" w:cs="Arial"/>
          <w:lang w:val="el-GR"/>
        </w:rPr>
        <w:t>Ενεργειακά</w:t>
      </w:r>
      <w:r w:rsidR="00DC7ACC" w:rsidRPr="00DC7ACC">
        <w:rPr>
          <w:rFonts w:ascii="Arial" w:hAnsi="Arial" w:cs="Arial"/>
          <w:lang w:val="el-GR"/>
        </w:rPr>
        <w:t xml:space="preserve"> </w:t>
      </w:r>
      <w:r w:rsidRPr="00DC7ACC">
        <w:rPr>
          <w:rFonts w:ascii="Arial" w:hAnsi="Arial" w:cs="Arial"/>
          <w:lang w:val="el-GR"/>
        </w:rPr>
        <w:t>Πιστοποιητικά</w:t>
      </w:r>
      <w:r w:rsidR="00DC7ACC" w:rsidRPr="00DC7ACC">
        <w:rPr>
          <w:rFonts w:ascii="Arial" w:hAnsi="Arial" w:cs="Arial"/>
          <w:lang w:val="el-GR"/>
        </w:rPr>
        <w:t xml:space="preserve"> </w:t>
      </w:r>
      <w:r w:rsidRPr="00DC7ACC">
        <w:rPr>
          <w:rFonts w:ascii="Arial" w:hAnsi="Arial" w:cs="Arial"/>
          <w:lang w:val="el-GR"/>
        </w:rPr>
        <w:t>και</w:t>
      </w:r>
      <w:r w:rsidR="00DC7ACC" w:rsidRPr="00DC7ACC">
        <w:rPr>
          <w:rFonts w:ascii="Arial" w:hAnsi="Arial" w:cs="Arial"/>
          <w:lang w:val="el-GR"/>
        </w:rPr>
        <w:t xml:space="preserve"> </w:t>
      </w:r>
      <w:r w:rsidRPr="00DC7ACC">
        <w:rPr>
          <w:rFonts w:ascii="Arial" w:hAnsi="Arial" w:cs="Arial"/>
          <w:lang w:val="el-GR"/>
        </w:rPr>
        <w:t>Αποτίμηση</w:t>
      </w:r>
      <w:r w:rsidR="00DC7ACC" w:rsidRPr="00DC7ACC">
        <w:rPr>
          <w:rFonts w:ascii="Arial" w:hAnsi="Arial" w:cs="Arial"/>
          <w:lang w:val="el-GR"/>
        </w:rPr>
        <w:t xml:space="preserve"> </w:t>
      </w:r>
      <w:r w:rsidRPr="00DC7ACC">
        <w:rPr>
          <w:rFonts w:ascii="Arial" w:hAnsi="Arial" w:cs="Arial"/>
          <w:lang w:val="el-GR"/>
        </w:rPr>
        <w:t>Λειτουργίας</w:t>
      </w:r>
      <w:r w:rsidR="00DC7ACC" w:rsidRPr="00DC7ACC">
        <w:rPr>
          <w:rFonts w:ascii="Arial" w:hAnsi="Arial" w:cs="Arial"/>
          <w:lang w:val="el-GR"/>
        </w:rPr>
        <w:t xml:space="preserve"> </w:t>
      </w:r>
      <w:r w:rsidRPr="00DC7ACC">
        <w:rPr>
          <w:rFonts w:ascii="Arial" w:hAnsi="Arial" w:cs="Arial"/>
          <w:lang w:val="el-GR"/>
        </w:rPr>
        <w:t>των</w:t>
      </w:r>
      <w:r w:rsidR="00DC7ACC" w:rsidRPr="00DC7ACC">
        <w:rPr>
          <w:rFonts w:ascii="Arial" w:hAnsi="Arial" w:cs="Arial"/>
          <w:lang w:val="el-GR"/>
        </w:rPr>
        <w:t xml:space="preserve"> </w:t>
      </w:r>
      <w:r w:rsidRPr="00DC7ACC">
        <w:rPr>
          <w:rFonts w:ascii="Arial" w:hAnsi="Arial" w:cs="Arial"/>
          <w:lang w:val="el-GR"/>
        </w:rPr>
        <w:t>Επιδεικτικών</w:t>
      </w:r>
      <w:r w:rsidR="00DC7ACC" w:rsidRPr="00DC7ACC">
        <w:rPr>
          <w:rFonts w:ascii="Arial" w:hAnsi="Arial" w:cs="Arial"/>
          <w:lang w:val="el-GR"/>
        </w:rPr>
        <w:t xml:space="preserve"> </w:t>
      </w:r>
      <w:r w:rsidRPr="00DC7ACC">
        <w:rPr>
          <w:rFonts w:ascii="Arial" w:hAnsi="Arial" w:cs="Arial"/>
          <w:lang w:val="el-GR"/>
        </w:rPr>
        <w:t>Έργων</w:t>
      </w:r>
      <w:r w:rsidR="00DC7ACC" w:rsidRPr="00DC7ACC">
        <w:rPr>
          <w:rFonts w:ascii="Arial" w:hAnsi="Arial" w:cs="Arial"/>
          <w:lang w:val="el-GR"/>
        </w:rPr>
        <w:t xml:space="preserve"> </w:t>
      </w:r>
      <w:r w:rsidRPr="00DC7ACC">
        <w:rPr>
          <w:rFonts w:ascii="Arial" w:hAnsi="Arial" w:cs="Arial"/>
          <w:lang w:val="el-GR"/>
        </w:rPr>
        <w:t>Εξοικονόμησης</w:t>
      </w:r>
      <w:r w:rsidR="00DC7ACC" w:rsidRPr="00DC7ACC">
        <w:rPr>
          <w:rFonts w:ascii="Arial" w:hAnsi="Arial" w:cs="Arial"/>
          <w:lang w:val="el-GR"/>
        </w:rPr>
        <w:t xml:space="preserve"> </w:t>
      </w:r>
      <w:r w:rsidRPr="00DC7ACC">
        <w:rPr>
          <w:rFonts w:ascii="Arial" w:hAnsi="Arial" w:cs="Arial"/>
          <w:lang w:val="el-GR"/>
        </w:rPr>
        <w:t>Ενέργεια</w:t>
      </w:r>
      <w:r w:rsidR="00DC7ACC" w:rsidRPr="00DC7ACC">
        <w:rPr>
          <w:rFonts w:ascii="Arial" w:hAnsi="Arial" w:cs="Arial"/>
          <w:lang w:val="el-GR"/>
        </w:rPr>
        <w:t xml:space="preserve">ς </w:t>
      </w:r>
      <w:r w:rsidRPr="00DC7ACC">
        <w:rPr>
          <w:rFonts w:ascii="Arial" w:hAnsi="Arial" w:cs="Arial"/>
          <w:lang w:val="el-GR"/>
        </w:rPr>
        <w:t>στα</w:t>
      </w:r>
      <w:r w:rsidR="00DC7ACC" w:rsidRPr="00DC7ACC">
        <w:rPr>
          <w:rFonts w:ascii="Arial" w:hAnsi="Arial" w:cs="Arial"/>
          <w:lang w:val="el-GR"/>
        </w:rPr>
        <w:t xml:space="preserve"> </w:t>
      </w:r>
      <w:r w:rsidRPr="00DC7ACC">
        <w:rPr>
          <w:rFonts w:ascii="Arial" w:hAnsi="Arial" w:cs="Arial"/>
          <w:lang w:val="el-GR"/>
        </w:rPr>
        <w:t>Κτίρια</w:t>
      </w:r>
      <w:r w:rsidR="00DC7ACC" w:rsidRPr="00DC7ACC">
        <w:rPr>
          <w:rFonts w:ascii="Arial" w:hAnsi="Arial" w:cs="Arial"/>
          <w:lang w:val="el-GR"/>
        </w:rPr>
        <w:t xml:space="preserve"> </w:t>
      </w:r>
      <w:r w:rsidRPr="00DC7ACC">
        <w:rPr>
          <w:rFonts w:ascii="Arial" w:hAnsi="Arial" w:cs="Arial"/>
          <w:lang w:val="el-GR"/>
        </w:rPr>
        <w:t>της</w:t>
      </w:r>
      <w:r w:rsidR="00692F4F" w:rsidRPr="00DC7ACC">
        <w:rPr>
          <w:rFonts w:ascii="Arial" w:hAnsi="Arial" w:cs="Arial"/>
          <w:lang w:val="el-GR"/>
        </w:rPr>
        <w:t xml:space="preserve"> </w:t>
      </w:r>
      <w:r w:rsidR="008078F4">
        <w:rPr>
          <w:rFonts w:ascii="Arial" w:hAnsi="Arial" w:cs="Arial"/>
          <w:lang w:val="el-GR"/>
        </w:rPr>
        <w:t>Ασ</w:t>
      </w:r>
      <w:r w:rsidR="00692F4F" w:rsidRPr="00DC7ACC">
        <w:rPr>
          <w:rFonts w:ascii="Arial" w:hAnsi="Arial" w:cs="Arial"/>
          <w:lang w:val="el-GR"/>
        </w:rPr>
        <w:t xml:space="preserve">τυνομίας Κύπρου </w:t>
      </w:r>
      <w:r w:rsidRPr="00DC7ACC">
        <w:rPr>
          <w:rFonts w:ascii="Arial" w:hAnsi="Arial" w:cs="Arial"/>
          <w:lang w:val="el-GR"/>
        </w:rPr>
        <w:t>σε</w:t>
      </w:r>
      <w:r w:rsidR="00692F4F" w:rsidRPr="00DC7ACC">
        <w:rPr>
          <w:rFonts w:ascii="Arial" w:hAnsi="Arial" w:cs="Arial"/>
          <w:lang w:val="el-GR"/>
        </w:rPr>
        <w:t xml:space="preserve"> </w:t>
      </w:r>
      <w:r w:rsidRPr="00DC7ACC">
        <w:rPr>
          <w:rFonts w:ascii="Arial" w:hAnsi="Arial" w:cs="Arial"/>
          <w:lang w:val="el-GR"/>
        </w:rPr>
        <w:t>Αμμόχωστο</w:t>
      </w:r>
      <w:r w:rsidR="00692F4F" w:rsidRPr="00DC7ACC">
        <w:rPr>
          <w:rFonts w:ascii="Arial" w:hAnsi="Arial" w:cs="Arial"/>
          <w:lang w:val="el-GR"/>
        </w:rPr>
        <w:t xml:space="preserve"> </w:t>
      </w:r>
      <w:r w:rsidRPr="00DC7ACC">
        <w:rPr>
          <w:rFonts w:ascii="Arial" w:hAnsi="Arial" w:cs="Arial"/>
          <w:lang w:val="el-GR"/>
        </w:rPr>
        <w:t>&amp;</w:t>
      </w:r>
      <w:r w:rsidR="00692F4F" w:rsidRPr="00DC7ACC">
        <w:rPr>
          <w:rFonts w:ascii="Arial" w:hAnsi="Arial" w:cs="Arial"/>
          <w:lang w:val="el-GR"/>
        </w:rPr>
        <w:t xml:space="preserve"> </w:t>
      </w:r>
      <w:r w:rsidRPr="00DC7ACC">
        <w:rPr>
          <w:rFonts w:ascii="Arial" w:hAnsi="Arial" w:cs="Arial"/>
          <w:lang w:val="el-GR"/>
        </w:rPr>
        <w:t>Λευκωσία</w:t>
      </w:r>
      <w:r w:rsidR="00692F4F" w:rsidRPr="00DC7ACC">
        <w:rPr>
          <w:rFonts w:ascii="Arial" w:hAnsi="Arial" w:cs="Arial"/>
          <w:lang w:val="el-GR"/>
        </w:rPr>
        <w:t xml:space="preserve"> </w:t>
      </w:r>
      <w:r w:rsidRPr="00DC7ACC">
        <w:rPr>
          <w:rFonts w:ascii="Arial" w:hAnsi="Arial" w:cs="Arial"/>
          <w:lang w:val="el-GR"/>
        </w:rPr>
        <w:t>με</w:t>
      </w:r>
      <w:r w:rsidR="00692F4F" w:rsidRPr="00DC7ACC">
        <w:rPr>
          <w:rFonts w:ascii="Arial" w:hAnsi="Arial" w:cs="Arial"/>
          <w:lang w:val="el-GR"/>
        </w:rPr>
        <w:t xml:space="preserve"> </w:t>
      </w:r>
      <w:r w:rsidRPr="00DC7ACC">
        <w:rPr>
          <w:rFonts w:ascii="Arial" w:hAnsi="Arial" w:cs="Arial"/>
          <w:lang w:val="el-GR"/>
        </w:rPr>
        <w:t>βάσει</w:t>
      </w:r>
      <w:r w:rsidR="00692F4F" w:rsidRPr="00DC7ACC">
        <w:rPr>
          <w:rFonts w:ascii="Arial" w:hAnsi="Arial" w:cs="Arial"/>
          <w:lang w:val="el-GR"/>
        </w:rPr>
        <w:t xml:space="preserve"> </w:t>
      </w:r>
      <w:r w:rsidRPr="00DC7ACC">
        <w:rPr>
          <w:rFonts w:ascii="Arial" w:hAnsi="Arial" w:cs="Arial"/>
          <w:lang w:val="el-GR"/>
        </w:rPr>
        <w:t>τα</w:t>
      </w:r>
      <w:r w:rsidR="00692F4F" w:rsidRPr="00DC7ACC">
        <w:rPr>
          <w:rFonts w:ascii="Arial" w:hAnsi="Arial" w:cs="Arial"/>
          <w:lang w:val="el-GR"/>
        </w:rPr>
        <w:t xml:space="preserve"> </w:t>
      </w:r>
      <w:r w:rsidRPr="00DC7ACC">
        <w:rPr>
          <w:rFonts w:ascii="Arial" w:hAnsi="Arial" w:cs="Arial"/>
          <w:lang w:val="el-GR"/>
        </w:rPr>
        <w:t>μετρητικά</w:t>
      </w:r>
      <w:r w:rsidR="00692F4F" w:rsidRPr="00DC7ACC">
        <w:rPr>
          <w:rFonts w:ascii="Arial" w:hAnsi="Arial" w:cs="Arial"/>
          <w:lang w:val="el-GR"/>
        </w:rPr>
        <w:t xml:space="preserve"> </w:t>
      </w:r>
      <w:r w:rsidRPr="00DC7ACC">
        <w:rPr>
          <w:rFonts w:ascii="Arial" w:hAnsi="Arial" w:cs="Arial"/>
          <w:lang w:val="el-GR"/>
        </w:rPr>
        <w:t>δεδομένα</w:t>
      </w:r>
      <w:r w:rsidR="00692F4F" w:rsidRPr="00DC7ACC">
        <w:rPr>
          <w:rFonts w:ascii="Arial" w:hAnsi="Arial" w:cs="Arial"/>
          <w:lang w:val="el-GR"/>
        </w:rPr>
        <w:t>.</w:t>
      </w:r>
    </w:p>
    <w:p w14:paraId="528718EA" w14:textId="1830E432" w:rsidR="00DC7ACC" w:rsidRPr="00DC7ACC" w:rsidRDefault="00DC7ACC" w:rsidP="00DC7ACC">
      <w:pPr>
        <w:pStyle w:val="Default"/>
        <w:spacing w:after="220"/>
        <w:jc w:val="both"/>
        <w:rPr>
          <w:rFonts w:ascii="Arial" w:hAnsi="Arial" w:cs="Arial"/>
          <w:lang w:val="el-GR"/>
        </w:rPr>
      </w:pPr>
      <w:r w:rsidRPr="00DC7ACC">
        <w:rPr>
          <w:rFonts w:ascii="Arial" w:hAnsi="Arial" w:cs="Arial"/>
          <w:lang w:val="el-GR"/>
        </w:rPr>
        <w:t>Θα γίνει αποτίμηση</w:t>
      </w:r>
      <w:r>
        <w:rPr>
          <w:rFonts w:ascii="Arial" w:hAnsi="Arial" w:cs="Arial"/>
          <w:lang w:val="el-GR"/>
        </w:rPr>
        <w:t xml:space="preserve"> της </w:t>
      </w:r>
      <w:r w:rsidRPr="00DC7ACC">
        <w:rPr>
          <w:rFonts w:ascii="Arial" w:hAnsi="Arial" w:cs="Arial"/>
          <w:lang w:val="el-GR"/>
        </w:rPr>
        <w:t>λειτουργίας</w:t>
      </w:r>
      <w:r>
        <w:rPr>
          <w:rFonts w:ascii="Arial" w:hAnsi="Arial" w:cs="Arial"/>
          <w:lang w:val="el-GR"/>
        </w:rPr>
        <w:t xml:space="preserve"> </w:t>
      </w:r>
      <w:r w:rsidRPr="00DC7ACC">
        <w:rPr>
          <w:rFonts w:ascii="Arial" w:hAnsi="Arial" w:cs="Arial"/>
          <w:lang w:val="el-GR"/>
        </w:rPr>
        <w:t>των</w:t>
      </w:r>
      <w:r>
        <w:rPr>
          <w:rFonts w:ascii="Arial" w:hAnsi="Arial" w:cs="Arial"/>
          <w:lang w:val="el-GR"/>
        </w:rPr>
        <w:t xml:space="preserve"> </w:t>
      </w:r>
      <w:r w:rsidRPr="00DC7ACC">
        <w:rPr>
          <w:rFonts w:ascii="Arial" w:hAnsi="Arial" w:cs="Arial"/>
          <w:lang w:val="el-GR"/>
        </w:rPr>
        <w:t>έργων</w:t>
      </w:r>
      <w:r>
        <w:rPr>
          <w:rFonts w:ascii="Arial" w:hAnsi="Arial" w:cs="Arial"/>
          <w:lang w:val="el-GR"/>
        </w:rPr>
        <w:t xml:space="preserve"> </w:t>
      </w:r>
      <w:r w:rsidRPr="00DC7ACC">
        <w:rPr>
          <w:rFonts w:ascii="Arial" w:hAnsi="Arial" w:cs="Arial"/>
          <w:lang w:val="el-GR"/>
        </w:rPr>
        <w:t>στα</w:t>
      </w:r>
      <w:r>
        <w:rPr>
          <w:rFonts w:ascii="Arial" w:hAnsi="Arial" w:cs="Arial"/>
          <w:lang w:val="el-GR"/>
        </w:rPr>
        <w:t xml:space="preserve"> </w:t>
      </w:r>
      <w:r w:rsidRPr="00DC7ACC">
        <w:rPr>
          <w:rFonts w:ascii="Arial" w:hAnsi="Arial" w:cs="Arial"/>
          <w:lang w:val="el-GR"/>
        </w:rPr>
        <w:t>3</w:t>
      </w:r>
      <w:r>
        <w:rPr>
          <w:rFonts w:ascii="Arial" w:hAnsi="Arial" w:cs="Arial"/>
          <w:lang w:val="el-GR"/>
        </w:rPr>
        <w:t xml:space="preserve"> </w:t>
      </w:r>
      <w:r w:rsidRPr="00DC7ACC">
        <w:rPr>
          <w:rFonts w:ascii="Arial" w:hAnsi="Arial" w:cs="Arial"/>
          <w:lang w:val="el-GR"/>
        </w:rPr>
        <w:t>κτίρια</w:t>
      </w:r>
      <w:r>
        <w:rPr>
          <w:rFonts w:ascii="Arial" w:hAnsi="Arial" w:cs="Arial"/>
          <w:lang w:val="el-GR"/>
        </w:rPr>
        <w:t xml:space="preserve"> </w:t>
      </w:r>
      <w:r w:rsidRPr="00DC7ACC">
        <w:rPr>
          <w:rFonts w:ascii="Arial" w:hAnsi="Arial" w:cs="Arial"/>
          <w:lang w:val="el-GR"/>
        </w:rPr>
        <w:t>μέσω</w:t>
      </w:r>
      <w:r>
        <w:rPr>
          <w:rFonts w:ascii="Arial" w:hAnsi="Arial" w:cs="Arial"/>
          <w:lang w:val="el-GR"/>
        </w:rPr>
        <w:t xml:space="preserve"> </w:t>
      </w:r>
      <w:r w:rsidRPr="00DC7ACC">
        <w:rPr>
          <w:rFonts w:ascii="Arial" w:hAnsi="Arial" w:cs="Arial"/>
          <w:lang w:val="el-GR"/>
        </w:rPr>
        <w:t>έκδοσης</w:t>
      </w:r>
      <w:r>
        <w:rPr>
          <w:rFonts w:ascii="Arial" w:hAnsi="Arial" w:cs="Arial"/>
          <w:lang w:val="el-GR"/>
        </w:rPr>
        <w:t xml:space="preserve"> </w:t>
      </w:r>
      <w:r w:rsidRPr="00DC7ACC">
        <w:rPr>
          <w:rFonts w:ascii="Arial" w:hAnsi="Arial" w:cs="Arial"/>
          <w:lang w:val="el-GR"/>
        </w:rPr>
        <w:t>ΠΕΑ</w:t>
      </w:r>
      <w:r>
        <w:rPr>
          <w:rFonts w:ascii="Arial" w:hAnsi="Arial" w:cs="Arial"/>
          <w:lang w:val="el-GR"/>
        </w:rPr>
        <w:t xml:space="preserve"> </w:t>
      </w:r>
      <w:r w:rsidRPr="00DC7ACC">
        <w:rPr>
          <w:rFonts w:ascii="Arial" w:hAnsi="Arial" w:cs="Arial"/>
          <w:lang w:val="el-GR"/>
        </w:rPr>
        <w:t>και</w:t>
      </w:r>
      <w:r>
        <w:rPr>
          <w:rFonts w:ascii="Arial" w:hAnsi="Arial" w:cs="Arial"/>
          <w:lang w:val="el-GR"/>
        </w:rPr>
        <w:t xml:space="preserve"> </w:t>
      </w:r>
      <w:r w:rsidRPr="00DC7ACC">
        <w:rPr>
          <w:rFonts w:ascii="Arial" w:hAnsi="Arial" w:cs="Arial"/>
          <w:lang w:val="el-GR"/>
        </w:rPr>
        <w:t>στοιχείων</w:t>
      </w:r>
      <w:r>
        <w:rPr>
          <w:rFonts w:ascii="Arial" w:hAnsi="Arial" w:cs="Arial"/>
          <w:lang w:val="el-GR"/>
        </w:rPr>
        <w:t xml:space="preserve"> </w:t>
      </w:r>
      <w:r w:rsidRPr="00DC7ACC">
        <w:rPr>
          <w:rFonts w:ascii="Arial" w:hAnsi="Arial" w:cs="Arial"/>
          <w:lang w:val="el-GR"/>
        </w:rPr>
        <w:t>προερχόμενων</w:t>
      </w:r>
      <w:r>
        <w:rPr>
          <w:rFonts w:ascii="Arial" w:hAnsi="Arial" w:cs="Arial"/>
          <w:lang w:val="el-GR"/>
        </w:rPr>
        <w:t xml:space="preserve"> </w:t>
      </w:r>
      <w:r w:rsidRPr="00DC7ACC">
        <w:rPr>
          <w:rFonts w:ascii="Arial" w:hAnsi="Arial" w:cs="Arial"/>
          <w:lang w:val="el-GR"/>
        </w:rPr>
        <w:t>από</w:t>
      </w:r>
      <w:r>
        <w:rPr>
          <w:rFonts w:ascii="Arial" w:hAnsi="Arial" w:cs="Arial"/>
          <w:lang w:val="el-GR"/>
        </w:rPr>
        <w:t xml:space="preserve"> </w:t>
      </w:r>
      <w:r w:rsidRPr="00DC7ACC">
        <w:rPr>
          <w:rFonts w:ascii="Arial" w:hAnsi="Arial" w:cs="Arial"/>
          <w:lang w:val="el-GR"/>
        </w:rPr>
        <w:t>σύγχρονα</w:t>
      </w:r>
      <w:r>
        <w:rPr>
          <w:rFonts w:ascii="Arial" w:hAnsi="Arial" w:cs="Arial"/>
          <w:lang w:val="el-GR"/>
        </w:rPr>
        <w:t xml:space="preserve"> </w:t>
      </w:r>
      <w:r w:rsidRPr="00DC7ACC">
        <w:rPr>
          <w:rFonts w:ascii="Arial" w:hAnsi="Arial" w:cs="Arial"/>
          <w:lang w:val="el-GR"/>
        </w:rPr>
        <w:t>μετρητικά</w:t>
      </w:r>
      <w:r>
        <w:rPr>
          <w:rFonts w:ascii="Arial" w:hAnsi="Arial" w:cs="Arial"/>
          <w:lang w:val="el-GR"/>
        </w:rPr>
        <w:t xml:space="preserve"> </w:t>
      </w:r>
      <w:r w:rsidRPr="00DC7ACC">
        <w:rPr>
          <w:rFonts w:ascii="Arial" w:hAnsi="Arial" w:cs="Arial"/>
          <w:lang w:val="el-GR"/>
        </w:rPr>
        <w:t>συστήματα.</w:t>
      </w:r>
    </w:p>
    <w:p w14:paraId="23D3B62E" w14:textId="26553B5F" w:rsidR="00DC7ACC" w:rsidRPr="00DC7ACC" w:rsidRDefault="00CC1978" w:rsidP="00DC7ACC">
      <w:pPr>
        <w:pStyle w:val="Default"/>
        <w:jc w:val="both"/>
        <w:rPr>
          <w:rFonts w:ascii="Arial" w:hAnsi="Arial" w:cs="Arial"/>
          <w:lang w:val="el-GR"/>
        </w:rPr>
      </w:pPr>
      <w:r>
        <w:rPr>
          <w:rFonts w:ascii="Arial" w:hAnsi="Arial" w:cs="Arial"/>
          <w:lang w:val="el-GR"/>
        </w:rPr>
        <w:t>Μέσα σε αυτό το πλαίσιο, έχουν προγραμματισθεί σ</w:t>
      </w:r>
      <w:r w:rsidR="00DC7ACC" w:rsidRPr="00DC7ACC">
        <w:rPr>
          <w:rFonts w:ascii="Arial" w:hAnsi="Arial" w:cs="Arial"/>
          <w:lang w:val="el-GR"/>
        </w:rPr>
        <w:t>υνεργατικές</w:t>
      </w:r>
      <w:r>
        <w:rPr>
          <w:rFonts w:ascii="Arial" w:hAnsi="Arial" w:cs="Arial"/>
          <w:lang w:val="el-GR"/>
        </w:rPr>
        <w:t xml:space="preserve"> </w:t>
      </w:r>
      <w:r w:rsidR="00DC7ACC" w:rsidRPr="00DC7ACC">
        <w:rPr>
          <w:rFonts w:ascii="Arial" w:hAnsi="Arial" w:cs="Arial"/>
          <w:lang w:val="el-GR"/>
        </w:rPr>
        <w:t>δράσεις</w:t>
      </w:r>
      <w:r>
        <w:rPr>
          <w:rFonts w:ascii="Arial" w:hAnsi="Arial" w:cs="Arial"/>
          <w:lang w:val="el-GR"/>
        </w:rPr>
        <w:t xml:space="preserve"> </w:t>
      </w:r>
      <w:r w:rsidR="00DC7ACC" w:rsidRPr="00DC7ACC">
        <w:rPr>
          <w:rFonts w:ascii="Arial" w:hAnsi="Arial" w:cs="Arial"/>
          <w:lang w:val="el-GR"/>
        </w:rPr>
        <w:t>δημοσιότητας</w:t>
      </w:r>
      <w:r>
        <w:rPr>
          <w:rFonts w:ascii="Arial" w:hAnsi="Arial" w:cs="Arial"/>
          <w:lang w:val="el-GR"/>
        </w:rPr>
        <w:t xml:space="preserve"> </w:t>
      </w:r>
      <w:r w:rsidR="00DC7ACC" w:rsidRPr="00DC7ACC">
        <w:rPr>
          <w:rFonts w:ascii="Arial" w:hAnsi="Arial" w:cs="Arial"/>
          <w:lang w:val="el-GR"/>
        </w:rPr>
        <w:t>&amp;</w:t>
      </w:r>
      <w:r>
        <w:rPr>
          <w:rFonts w:ascii="Arial" w:hAnsi="Arial" w:cs="Arial"/>
          <w:lang w:val="el-GR"/>
        </w:rPr>
        <w:t xml:space="preserve"> </w:t>
      </w:r>
      <w:r w:rsidR="00DC7ACC" w:rsidRPr="00DC7ACC">
        <w:rPr>
          <w:rFonts w:ascii="Arial" w:hAnsi="Arial" w:cs="Arial"/>
          <w:lang w:val="el-GR"/>
        </w:rPr>
        <w:t>πληροφόρησης</w:t>
      </w:r>
      <w:r>
        <w:rPr>
          <w:rFonts w:ascii="Arial" w:hAnsi="Arial" w:cs="Arial"/>
          <w:lang w:val="el-GR"/>
        </w:rPr>
        <w:t xml:space="preserve"> </w:t>
      </w:r>
      <w:r w:rsidR="00DC7ACC" w:rsidRPr="00DC7ACC">
        <w:rPr>
          <w:rFonts w:ascii="Arial" w:hAnsi="Arial" w:cs="Arial"/>
          <w:lang w:val="el-GR"/>
        </w:rPr>
        <w:t>όπως</w:t>
      </w:r>
      <w:r>
        <w:rPr>
          <w:rFonts w:ascii="Arial" w:hAnsi="Arial" w:cs="Arial"/>
          <w:lang w:val="el-GR"/>
        </w:rPr>
        <w:t xml:space="preserve"> </w:t>
      </w:r>
      <w:r w:rsidR="00DC7ACC" w:rsidRPr="00DC7ACC">
        <w:rPr>
          <w:rFonts w:ascii="Arial" w:hAnsi="Arial" w:cs="Arial"/>
          <w:lang w:val="el-GR"/>
        </w:rPr>
        <w:t>Υλικό</w:t>
      </w:r>
      <w:r>
        <w:rPr>
          <w:rFonts w:ascii="Arial" w:hAnsi="Arial" w:cs="Arial"/>
          <w:lang w:val="el-GR"/>
        </w:rPr>
        <w:t xml:space="preserve"> </w:t>
      </w:r>
      <w:r w:rsidR="00DC7ACC" w:rsidRPr="00DC7ACC">
        <w:rPr>
          <w:rFonts w:ascii="Arial" w:hAnsi="Arial" w:cs="Arial"/>
          <w:lang w:val="el-GR"/>
        </w:rPr>
        <w:t>Δημοσιότητας,</w:t>
      </w:r>
      <w:r>
        <w:rPr>
          <w:rFonts w:ascii="Arial" w:hAnsi="Arial" w:cs="Arial"/>
          <w:lang w:val="el-GR"/>
        </w:rPr>
        <w:t xml:space="preserve"> </w:t>
      </w:r>
      <w:r w:rsidR="00DC7ACC" w:rsidRPr="00DC7ACC">
        <w:rPr>
          <w:rFonts w:ascii="Arial" w:hAnsi="Arial" w:cs="Arial"/>
          <w:lang w:val="el-GR"/>
        </w:rPr>
        <w:t>Σεμινάρια,</w:t>
      </w:r>
      <w:r>
        <w:rPr>
          <w:rFonts w:ascii="Arial" w:hAnsi="Arial" w:cs="Arial"/>
          <w:lang w:val="el-GR"/>
        </w:rPr>
        <w:t xml:space="preserve"> </w:t>
      </w:r>
      <w:r w:rsidR="00DC7ACC" w:rsidRPr="00DC7ACC">
        <w:rPr>
          <w:rFonts w:ascii="Arial" w:hAnsi="Arial" w:cs="Arial"/>
          <w:lang w:val="el-GR"/>
        </w:rPr>
        <w:t>Συνέδρια,</w:t>
      </w:r>
      <w:r>
        <w:rPr>
          <w:rFonts w:ascii="Arial" w:hAnsi="Arial" w:cs="Arial"/>
          <w:lang w:val="el-GR"/>
        </w:rPr>
        <w:t xml:space="preserve"> </w:t>
      </w:r>
      <w:r w:rsidR="00DC7ACC" w:rsidRPr="00DC7ACC">
        <w:rPr>
          <w:rFonts w:ascii="Arial" w:hAnsi="Arial" w:cs="Arial"/>
          <w:lang w:val="el-GR"/>
        </w:rPr>
        <w:t>Ιστοσελίδα,</w:t>
      </w:r>
      <w:r>
        <w:rPr>
          <w:rFonts w:ascii="Arial" w:hAnsi="Arial" w:cs="Arial"/>
          <w:lang w:val="el-GR"/>
        </w:rPr>
        <w:t xml:space="preserve"> </w:t>
      </w:r>
      <w:r w:rsidR="00DC7ACC" w:rsidRPr="00DC7ACC">
        <w:rPr>
          <w:rFonts w:ascii="Arial" w:hAnsi="Arial" w:cs="Arial"/>
          <w:lang w:val="el-GR"/>
        </w:rPr>
        <w:t>Βίντεο,</w:t>
      </w:r>
      <w:r>
        <w:rPr>
          <w:rFonts w:ascii="Arial" w:hAnsi="Arial" w:cs="Arial"/>
          <w:lang w:val="el-GR"/>
        </w:rPr>
        <w:t xml:space="preserve"> </w:t>
      </w:r>
      <w:r w:rsidR="00DC7ACC" w:rsidRPr="00DC7ACC">
        <w:rPr>
          <w:rFonts w:ascii="Arial" w:hAnsi="Arial" w:cs="Arial"/>
          <w:lang w:val="el-GR"/>
        </w:rPr>
        <w:t>Κοινωνικά</w:t>
      </w:r>
      <w:r>
        <w:rPr>
          <w:rFonts w:ascii="Arial" w:hAnsi="Arial" w:cs="Arial"/>
          <w:lang w:val="el-GR"/>
        </w:rPr>
        <w:t xml:space="preserve"> </w:t>
      </w:r>
      <w:r w:rsidR="00DC7ACC" w:rsidRPr="00DC7ACC">
        <w:rPr>
          <w:rFonts w:ascii="Arial" w:hAnsi="Arial" w:cs="Arial"/>
          <w:lang w:val="el-GR"/>
        </w:rPr>
        <w:t>Μέσα</w:t>
      </w:r>
      <w:r>
        <w:rPr>
          <w:rFonts w:ascii="Arial" w:hAnsi="Arial" w:cs="Arial"/>
          <w:lang w:val="el-GR"/>
        </w:rPr>
        <w:t>.</w:t>
      </w:r>
    </w:p>
    <w:p w14:paraId="2147F0EA" w14:textId="753605C1" w:rsidR="005218E4" w:rsidRPr="00DC7ACC" w:rsidRDefault="005C36FD" w:rsidP="00DC7ACC">
      <w:pPr>
        <w:pStyle w:val="Default"/>
        <w:jc w:val="both"/>
        <w:rPr>
          <w:rFonts w:ascii="Arial" w:hAnsi="Arial" w:cs="Arial"/>
          <w:lang w:val="el-GR"/>
        </w:rPr>
      </w:pPr>
      <w:r w:rsidRPr="00C804FE">
        <w:rPr>
          <w:rFonts w:ascii="Arial" w:hAnsi="Arial" w:cs="Arial"/>
          <w:noProof/>
          <w:lang w:val="el-GR"/>
        </w:rPr>
        <w:drawing>
          <wp:anchor distT="0" distB="0" distL="114300" distR="114300" simplePos="0" relativeHeight="251676672" behindDoc="1" locked="0" layoutInCell="1" allowOverlap="1" wp14:anchorId="30E88F9F" wp14:editId="05B0783A">
            <wp:simplePos x="0" y="0"/>
            <wp:positionH relativeFrom="margin">
              <wp:posOffset>2514600</wp:posOffset>
            </wp:positionH>
            <wp:positionV relativeFrom="margin">
              <wp:posOffset>7229475</wp:posOffset>
            </wp:positionV>
            <wp:extent cx="1238250" cy="1228725"/>
            <wp:effectExtent l="0" t="0" r="0"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1228725"/>
                    </a:xfrm>
                    <a:prstGeom prst="rect">
                      <a:avLst/>
                    </a:prstGeom>
                    <a:noFill/>
                    <a:ln>
                      <a:noFill/>
                    </a:ln>
                  </pic:spPr>
                </pic:pic>
              </a:graphicData>
            </a:graphic>
          </wp:anchor>
        </w:drawing>
      </w:r>
      <w:r>
        <w:rPr>
          <w:noProof/>
        </w:rPr>
        <w:drawing>
          <wp:anchor distT="0" distB="0" distL="114300" distR="114300" simplePos="0" relativeHeight="251678720" behindDoc="1" locked="0" layoutInCell="1" allowOverlap="1" wp14:anchorId="5F3E8D72" wp14:editId="0ECB4873">
            <wp:simplePos x="4267200" y="6686550"/>
            <wp:positionH relativeFrom="margin">
              <wp:align>right</wp:align>
            </wp:positionH>
            <wp:positionV relativeFrom="margin">
              <wp:align>bottom</wp:align>
            </wp:positionV>
            <wp:extent cx="1228725" cy="1028700"/>
            <wp:effectExtent l="0" t="0" r="9525"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725" cy="1028700"/>
                    </a:xfrm>
                    <a:prstGeom prst="rect">
                      <a:avLst/>
                    </a:prstGeom>
                    <a:noFill/>
                    <a:ln>
                      <a:noFill/>
                    </a:ln>
                  </pic:spPr>
                </pic:pic>
              </a:graphicData>
            </a:graphic>
          </wp:anchor>
        </w:drawing>
      </w:r>
      <w:r w:rsidRPr="00297DB8">
        <w:rPr>
          <w:noProof/>
        </w:rPr>
        <w:drawing>
          <wp:anchor distT="0" distB="0" distL="114300" distR="114300" simplePos="0" relativeHeight="251674624" behindDoc="1" locked="0" layoutInCell="1" allowOverlap="1" wp14:anchorId="50D7C0CD" wp14:editId="1CBB266B">
            <wp:simplePos x="914400" y="6686550"/>
            <wp:positionH relativeFrom="margin">
              <wp:align>left</wp:align>
            </wp:positionH>
            <wp:positionV relativeFrom="margin">
              <wp:align>bottom</wp:align>
            </wp:positionV>
            <wp:extent cx="1876425" cy="999490"/>
            <wp:effectExtent l="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6425" cy="999490"/>
                    </a:xfrm>
                    <a:prstGeom prst="rect">
                      <a:avLst/>
                    </a:prstGeom>
                    <a:noFill/>
                    <a:ln>
                      <a:noFill/>
                    </a:ln>
                  </pic:spPr>
                </pic:pic>
              </a:graphicData>
            </a:graphic>
          </wp:anchor>
        </w:drawing>
      </w:r>
    </w:p>
    <w:sectPr w:rsidR="005218E4" w:rsidRPr="00DC7ACC" w:rsidSect="00CC1978">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756EE" w14:textId="77777777" w:rsidR="008078F4" w:rsidRDefault="008078F4" w:rsidP="008078F4">
      <w:pPr>
        <w:spacing w:after="0" w:line="240" w:lineRule="auto"/>
      </w:pPr>
      <w:r>
        <w:separator/>
      </w:r>
    </w:p>
  </w:endnote>
  <w:endnote w:type="continuationSeparator" w:id="0">
    <w:p w14:paraId="4A0FBCCD" w14:textId="77777777" w:rsidR="008078F4" w:rsidRDefault="008078F4" w:rsidP="00807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EB40E" w14:textId="77777777" w:rsidR="008078F4" w:rsidRDefault="008078F4" w:rsidP="008078F4">
      <w:pPr>
        <w:spacing w:after="0" w:line="240" w:lineRule="auto"/>
      </w:pPr>
      <w:r>
        <w:separator/>
      </w:r>
    </w:p>
  </w:footnote>
  <w:footnote w:type="continuationSeparator" w:id="0">
    <w:p w14:paraId="354852C6" w14:textId="77777777" w:rsidR="008078F4" w:rsidRDefault="008078F4" w:rsidP="008078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928E9"/>
    <w:multiLevelType w:val="hybridMultilevel"/>
    <w:tmpl w:val="758A93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171286"/>
    <w:multiLevelType w:val="hybridMultilevel"/>
    <w:tmpl w:val="E8268C98"/>
    <w:lvl w:ilvl="0" w:tplc="F4D096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FB7"/>
    <w:rsid w:val="00030D80"/>
    <w:rsid w:val="00117FB7"/>
    <w:rsid w:val="001F5DC9"/>
    <w:rsid w:val="00297DB8"/>
    <w:rsid w:val="002C0920"/>
    <w:rsid w:val="00461DE1"/>
    <w:rsid w:val="005218E4"/>
    <w:rsid w:val="005C36FD"/>
    <w:rsid w:val="00600970"/>
    <w:rsid w:val="00692F4F"/>
    <w:rsid w:val="006E0B78"/>
    <w:rsid w:val="006F1CE8"/>
    <w:rsid w:val="007852EB"/>
    <w:rsid w:val="00785EA7"/>
    <w:rsid w:val="008078F4"/>
    <w:rsid w:val="00AF4593"/>
    <w:rsid w:val="00BB3ECE"/>
    <w:rsid w:val="00BF7D27"/>
    <w:rsid w:val="00C73957"/>
    <w:rsid w:val="00C804FE"/>
    <w:rsid w:val="00CC1978"/>
    <w:rsid w:val="00CE2013"/>
    <w:rsid w:val="00D67DD8"/>
    <w:rsid w:val="00DC7ACC"/>
    <w:rsid w:val="00E112F3"/>
    <w:rsid w:val="00ED0A27"/>
    <w:rsid w:val="00F77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55794"/>
  <w15:chartTrackingRefBased/>
  <w15:docId w15:val="{81CF1456-B1BC-4FBA-9486-A5933E556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18E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07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8F4"/>
  </w:style>
  <w:style w:type="paragraph" w:styleId="Footer">
    <w:name w:val="footer"/>
    <w:basedOn w:val="Normal"/>
    <w:link w:val="FooterChar"/>
    <w:uiPriority w:val="99"/>
    <w:unhideWhenUsed/>
    <w:rsid w:val="00807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dc:creator>
  <cp:keywords/>
  <dc:description/>
  <cp:lastModifiedBy>Police</cp:lastModifiedBy>
  <cp:revision>14</cp:revision>
  <cp:lastPrinted>2021-03-02T07:53:00Z</cp:lastPrinted>
  <dcterms:created xsi:type="dcterms:W3CDTF">2021-03-02T07:05:00Z</dcterms:created>
  <dcterms:modified xsi:type="dcterms:W3CDTF">2021-03-02T09:34:00Z</dcterms:modified>
</cp:coreProperties>
</file>